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27" w:lineRule="exact"/>
        <w:textAlignment w:val="center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7245350</wp:posOffset>
            </wp:positionH>
            <wp:positionV relativeFrom="page">
              <wp:posOffset>4711700</wp:posOffset>
            </wp:positionV>
            <wp:extent cx="406400" cy="127000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362" cy="127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402715" cy="10966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342" cy="10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 w:line="227" w:lineRule="auto"/>
        <w:ind w:left="638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2"/>
          <w:sz w:val="27"/>
          <w:szCs w:val="27"/>
          <w14:textOutline w14:w="5037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报告编号：</w:t>
      </w:r>
      <w:r>
        <w:rPr>
          <w:rFonts w:ascii="仿宋" w:hAnsi="仿宋" w:eastAsia="仿宋" w:cs="仿宋"/>
          <w:spacing w:val="-1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2"/>
          <w:sz w:val="27"/>
          <w:szCs w:val="27"/>
          <w14:textOutline w14:w="5037" w14:cap="flat" w14:cmpd="sng">
            <w14:solidFill>
              <w14:srgbClr w14:val="000000"/>
            </w14:solidFill>
            <w14:prstDash w14:val="solid"/>
            <w14:miter w14:val="10"/>
          </w14:textOutline>
        </w:rPr>
        <w:t>NYT/B</w:t>
      </w:r>
      <w:r>
        <w:rPr>
          <w:rFonts w:ascii="仿宋" w:hAnsi="仿宋" w:eastAsia="仿宋" w:cs="仿宋"/>
          <w:spacing w:val="-9"/>
          <w:sz w:val="27"/>
          <w:szCs w:val="27"/>
          <w14:textOutline w14:w="5037" w14:cap="flat" w14:cmpd="sng">
            <w14:solidFill>
              <w14:srgbClr w14:val="000000"/>
            </w14:solidFill>
            <w14:prstDash w14:val="solid"/>
            <w14:miter w14:val="10"/>
          </w14:textOutline>
        </w:rPr>
        <w:t>G</w:t>
      </w:r>
      <w:r>
        <w:rPr>
          <w:rFonts w:ascii="仿宋" w:hAnsi="仿宋" w:eastAsia="仿宋" w:cs="仿宋"/>
          <w:spacing w:val="-12"/>
          <w:sz w:val="27"/>
          <w:szCs w:val="27"/>
          <w14:textOutline w14:w="5037" w14:cap="flat" w14:cmpd="sng">
            <w14:solidFill>
              <w14:srgbClr w14:val="000000"/>
            </w14:solidFill>
            <w14:prstDash w14:val="solid"/>
            <w14:miter w14:val="10"/>
          </w14:textOutline>
        </w:rPr>
        <w:t>22090150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368" w:line="220" w:lineRule="auto"/>
        <w:ind w:left="1996"/>
        <w:rPr>
          <w:rFonts w:ascii="仿宋" w:hAnsi="仿宋" w:eastAsia="仿宋" w:cs="仿宋"/>
          <w:sz w:val="113"/>
          <w:szCs w:val="113"/>
        </w:rPr>
      </w:pPr>
      <w:r>
        <w:rPr>
          <w:rFonts w:ascii="仿宋" w:hAnsi="仿宋" w:eastAsia="仿宋" w:cs="仿宋"/>
          <w:spacing w:val="-10"/>
          <w:sz w:val="113"/>
          <w:szCs w:val="113"/>
          <w14:textOutline w14:w="20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检</w:t>
      </w:r>
      <w:r>
        <w:rPr>
          <w:rFonts w:ascii="仿宋" w:hAnsi="仿宋" w:eastAsia="仿宋" w:cs="仿宋"/>
          <w:spacing w:val="-9"/>
          <w:sz w:val="113"/>
          <w:szCs w:val="113"/>
        </w:rPr>
        <w:t xml:space="preserve"> </w:t>
      </w:r>
      <w:r>
        <w:rPr>
          <w:rFonts w:ascii="仿宋" w:hAnsi="仿宋" w:eastAsia="仿宋" w:cs="仿宋"/>
          <w:spacing w:val="-9"/>
          <w:sz w:val="113"/>
          <w:szCs w:val="113"/>
          <w14:textOutline w14:w="20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验</w:t>
      </w:r>
      <w:r>
        <w:rPr>
          <w:rFonts w:ascii="仿宋" w:hAnsi="仿宋" w:eastAsia="仿宋" w:cs="仿宋"/>
          <w:spacing w:val="-9"/>
          <w:sz w:val="113"/>
          <w:szCs w:val="113"/>
        </w:rPr>
        <w:t xml:space="preserve"> </w:t>
      </w:r>
      <w:r>
        <w:rPr>
          <w:rFonts w:ascii="仿宋" w:hAnsi="仿宋" w:eastAsia="仿宋" w:cs="仿宋"/>
          <w:spacing w:val="-9"/>
          <w:sz w:val="113"/>
          <w:szCs w:val="113"/>
          <w14:textOutline w14:w="20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仿宋" w:hAnsi="仿宋" w:eastAsia="仿宋" w:cs="仿宋"/>
          <w:spacing w:val="-9"/>
          <w:sz w:val="113"/>
          <w:szCs w:val="113"/>
        </w:rPr>
        <w:t xml:space="preserve"> </w:t>
      </w:r>
      <w:r>
        <w:rPr>
          <w:rFonts w:ascii="仿宋" w:hAnsi="仿宋" w:eastAsia="仿宋" w:cs="仿宋"/>
          <w:spacing w:val="-9"/>
          <w:sz w:val="113"/>
          <w:szCs w:val="113"/>
          <w14:textOutline w14:w="20523" w14:cap="flat" w14:cmpd="sng">
            <w14:solidFill>
              <w14:srgbClr w14:val="000000"/>
            </w14:solidFill>
            <w14:prstDash w14:val="solid"/>
            <w14:miter w14:val="10"/>
          </w14:textOutline>
        </w:rPr>
        <w:t>告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1" w:line="219" w:lineRule="auto"/>
        <w:ind w:left="21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样</w:t>
      </w:r>
      <w:r>
        <w:rPr>
          <w:rFonts w:ascii="仿宋" w:hAnsi="仿宋" w:eastAsia="仿宋" w:cs="仿宋"/>
          <w:spacing w:val="-13"/>
          <w:sz w:val="34"/>
          <w:szCs w:val="34"/>
        </w:rPr>
        <w:t xml:space="preserve">品名称： </w:t>
      </w:r>
      <w:r>
        <w:rPr>
          <w:rFonts w:ascii="仿宋" w:hAnsi="仿宋" w:eastAsia="仿宋" w:cs="仿宋"/>
          <w:spacing w:val="-13"/>
          <w:sz w:val="34"/>
          <w:szCs w:val="34"/>
          <w:u w:val="single" w:color="auto"/>
        </w:rPr>
        <w:t xml:space="preserve">     生 活 饮 用 水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11" w:line="221" w:lineRule="auto"/>
        <w:ind w:left="217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委</w:t>
      </w: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托单位：</w:t>
      </w:r>
      <w:r>
        <w:rPr>
          <w:rFonts w:ascii="仿宋" w:hAnsi="仿宋" w:eastAsia="仿宋" w:cs="仿宋"/>
          <w:spacing w:val="-14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4"/>
          <w:sz w:val="34"/>
          <w:szCs w:val="34"/>
          <w:u w:val="single" w:color="auto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  <w:u w:val="single" w:color="000000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静乐县疾病预防控制中心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11" w:line="220" w:lineRule="auto"/>
        <w:ind w:left="21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 xml:space="preserve">检验类别： </w:t>
      </w:r>
      <w:r>
        <w:rPr>
          <w:rFonts w:ascii="仿宋" w:hAnsi="仿宋" w:eastAsia="仿宋" w:cs="仿宋"/>
          <w:spacing w:val="-14"/>
          <w:sz w:val="34"/>
          <w:szCs w:val="34"/>
          <w:u w:val="single" w:color="auto"/>
        </w:rPr>
        <w:t xml:space="preserve">      委 托 检 </w:t>
      </w:r>
      <w:r>
        <w:rPr>
          <w:rFonts w:ascii="仿宋" w:hAnsi="仿宋" w:eastAsia="仿宋" w:cs="仿宋"/>
          <w:spacing w:val="-12"/>
          <w:sz w:val="34"/>
          <w:szCs w:val="34"/>
          <w:u w:val="single" w:color="auto"/>
        </w:rPr>
        <w:t>验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1" w:line="600" w:lineRule="exact"/>
        <w:ind w:left="2809"/>
        <w:rPr>
          <w:rFonts w:ascii="楷体" w:hAnsi="楷体" w:eastAsia="楷体" w:cs="楷体"/>
          <w:sz w:val="34"/>
          <w:szCs w:val="3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-436880</wp:posOffset>
            </wp:positionV>
            <wp:extent cx="1498600" cy="14859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8552" cy="148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-25"/>
          <w:position w:val="18"/>
          <w:sz w:val="34"/>
          <w:szCs w:val="34"/>
        </w:rPr>
        <w:t>山</w:t>
      </w:r>
      <w:r>
        <w:rPr>
          <w:rFonts w:ascii="楷体" w:hAnsi="楷体" w:eastAsia="楷体" w:cs="楷体"/>
          <w:spacing w:val="-17"/>
          <w:position w:val="18"/>
          <w:sz w:val="34"/>
          <w:szCs w:val="34"/>
        </w:rPr>
        <w:t>西宁宇通检测技术服务有限公司</w:t>
      </w:r>
    </w:p>
    <w:p>
      <w:pPr>
        <w:spacing w:line="225" w:lineRule="auto"/>
        <w:ind w:left="3730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15"/>
          <w:sz w:val="34"/>
          <w:szCs w:val="34"/>
        </w:rPr>
        <w:t>二</w:t>
      </w:r>
      <w:r>
        <w:rPr>
          <w:rFonts w:ascii="楷体" w:hAnsi="楷体" w:eastAsia="楷体" w:cs="楷体"/>
          <w:spacing w:val="-9"/>
          <w:sz w:val="34"/>
          <w:szCs w:val="34"/>
        </w:rPr>
        <w:t>○二二年九月六日</w:t>
      </w:r>
    </w:p>
    <w:p>
      <w:pPr>
        <w:sectPr>
          <w:pgSz w:w="12290" w:h="17100"/>
          <w:pgMar w:top="350" w:right="240" w:bottom="0" w:left="1259" w:header="0" w:footer="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7118350</wp:posOffset>
            </wp:positionH>
            <wp:positionV relativeFrom="page">
              <wp:posOffset>4533265</wp:posOffset>
            </wp:positionV>
            <wp:extent cx="400050" cy="15684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41" cy="156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53" w:line="220" w:lineRule="auto"/>
        <w:ind w:left="3655"/>
        <w:rPr>
          <w:rFonts w:ascii="仿宋" w:hAnsi="仿宋" w:eastAsia="仿宋" w:cs="仿宋"/>
          <w:sz w:val="47"/>
          <w:szCs w:val="47"/>
        </w:rPr>
      </w:pPr>
      <w:r>
        <w:rPr>
          <w:rFonts w:ascii="仿宋" w:hAnsi="仿宋" w:eastAsia="仿宋" w:cs="仿宋"/>
          <w:spacing w:val="-16"/>
          <w:sz w:val="47"/>
          <w:szCs w:val="47"/>
        </w:rPr>
        <w:t>检 验 报 告</w:t>
      </w:r>
    </w:p>
    <w:p>
      <w:pPr>
        <w:spacing w:before="254" w:line="185" w:lineRule="auto"/>
        <w:ind w:left="58"/>
        <w:rPr>
          <w:rFonts w:ascii="宋体" w:hAnsi="宋体" w:eastAsia="宋体" w:cs="宋体"/>
          <w:sz w:val="25"/>
          <w:szCs w:val="25"/>
        </w:rPr>
      </w:pPr>
      <w:r>
        <w:pict>
          <v:shape id="_x0000_s1026" o:spid="_x0000_s1026" o:spt="202" type="#_x0000_t202" style="position:absolute;left:0pt;margin-left:386.25pt;margin-top:11.95pt;height:16.9pt;width:65.6pt;z-index:-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25"/>
                      <w:szCs w:val="25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3"/>
                      <w:sz w:val="25"/>
                      <w:szCs w:val="25"/>
                    </w:rPr>
                    <w:t>1页共2页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报告编号：</w:t>
      </w:r>
      <w:r>
        <w:rPr>
          <w:rFonts w:ascii="宋体" w:hAnsi="宋体" w:eastAsia="宋体" w:cs="宋体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val="10"/>
          </w14:textOutline>
        </w:rPr>
        <w:t>NYT</w:t>
      </w:r>
      <w:r>
        <w:rPr>
          <w:rFonts w:ascii="宋体" w:hAnsi="宋体" w:eastAsia="宋体" w:cs="宋体"/>
          <w:spacing w:val="-1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val="10"/>
          </w14:textOutline>
        </w:rPr>
        <w:t>/</w:t>
      </w:r>
      <w:r>
        <w:rPr>
          <w:rFonts w:ascii="宋体" w:hAnsi="宋体" w:eastAsia="宋体" w:cs="宋体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val="10"/>
          </w14:textOutline>
        </w:rPr>
        <w:t>BG</w:t>
      </w:r>
      <w:r>
        <w:rPr>
          <w:rFonts w:ascii="宋体" w:hAnsi="宋体" w:eastAsia="宋体" w:cs="宋体"/>
          <w:spacing w:val="-1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val="10"/>
          </w14:textOutline>
        </w:rPr>
        <w:t>22</w:t>
      </w:r>
      <w:r>
        <w:rPr>
          <w:rFonts w:ascii="宋体" w:hAnsi="宋体" w:eastAsia="宋体" w:cs="宋体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val="10"/>
          </w14:textOutline>
        </w:rPr>
        <w:t>090150</w:t>
      </w:r>
    </w:p>
    <w:tbl>
      <w:tblPr>
        <w:tblStyle w:val="4"/>
        <w:tblW w:w="9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988"/>
        <w:gridCol w:w="969"/>
        <w:gridCol w:w="419"/>
        <w:gridCol w:w="200"/>
        <w:gridCol w:w="1129"/>
        <w:gridCol w:w="270"/>
        <w:gridCol w:w="108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样品名称</w:t>
            </w:r>
          </w:p>
        </w:tc>
        <w:tc>
          <w:tcPr>
            <w:tcW w:w="3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left="11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生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活饮用水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检验类别</w:t>
            </w:r>
          </w:p>
        </w:tc>
        <w:tc>
          <w:tcPr>
            <w:tcW w:w="29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left="9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委托检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0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委托单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位</w:t>
            </w:r>
          </w:p>
        </w:tc>
        <w:tc>
          <w:tcPr>
            <w:tcW w:w="3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4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静乐县疾病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预防控制中心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样方式</w:t>
            </w:r>
          </w:p>
        </w:tc>
        <w:tc>
          <w:tcPr>
            <w:tcW w:w="29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left="12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送样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采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样地点</w:t>
            </w:r>
          </w:p>
        </w:tc>
        <w:tc>
          <w:tcPr>
            <w:tcW w:w="3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4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静乐县自来水公司出厂水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样品编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号</w:t>
            </w:r>
          </w:p>
        </w:tc>
        <w:tc>
          <w:tcPr>
            <w:tcW w:w="29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/>
              <w:ind w:left="6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SZ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-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22090150 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样品数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量</w:t>
            </w:r>
          </w:p>
        </w:tc>
        <w:tc>
          <w:tcPr>
            <w:tcW w:w="3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left="15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份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来样日期</w:t>
            </w:r>
          </w:p>
        </w:tc>
        <w:tc>
          <w:tcPr>
            <w:tcW w:w="29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0" w:line="184" w:lineRule="auto"/>
              <w:ind w:left="9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2022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.9.3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样品描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述</w:t>
            </w:r>
          </w:p>
        </w:tc>
        <w:tc>
          <w:tcPr>
            <w:tcW w:w="3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left="11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清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澈、透明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0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分析日期</w:t>
            </w:r>
          </w:p>
        </w:tc>
        <w:tc>
          <w:tcPr>
            <w:tcW w:w="29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9" w:line="185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20</w:t>
            </w:r>
            <w:r>
              <w:rPr>
                <w:rFonts w:ascii="宋体" w:hAnsi="宋体" w:eastAsia="宋体" w:cs="宋体"/>
                <w:sz w:val="25"/>
                <w:szCs w:val="25"/>
              </w:rPr>
              <w:t>22.9.3-2022.9.5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检验项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目</w:t>
            </w:r>
          </w:p>
        </w:tc>
        <w:tc>
          <w:tcPr>
            <w:tcW w:w="796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色度、浑浊度、臭和味、肉眼</w:t>
            </w:r>
            <w:r>
              <w:rPr>
                <w:rFonts w:ascii="宋体" w:hAnsi="宋体" w:eastAsia="宋体" w:cs="宋体"/>
                <w:sz w:val="25"/>
                <w:szCs w:val="25"/>
              </w:rPr>
              <w:t>可见物等16项(见续页)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检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验依据</w:t>
            </w:r>
          </w:p>
        </w:tc>
        <w:tc>
          <w:tcPr>
            <w:tcW w:w="796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82" w:line="224" w:lineRule="auto"/>
              <w:ind w:left="1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GB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/</w:t>
            </w:r>
            <w:r>
              <w:rPr>
                <w:rFonts w:ascii="宋体" w:hAnsi="宋体" w:eastAsia="宋体" w:cs="宋体"/>
                <w:sz w:val="25"/>
                <w:szCs w:val="25"/>
              </w:rPr>
              <w:t>T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 xml:space="preserve"> 5750-2006《生活饮</w:t>
            </w:r>
            <w:r>
              <w:rPr>
                <w:rFonts w:ascii="宋体" w:hAnsi="宋体" w:eastAsia="宋体" w:cs="宋体"/>
                <w:sz w:val="25"/>
                <w:szCs w:val="25"/>
              </w:rPr>
              <w:t>用水标准检验方法》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81" w:line="251" w:lineRule="auto"/>
              <w:ind w:left="225" w:right="1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主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要仪器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设备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及编号</w:t>
            </w:r>
          </w:p>
        </w:tc>
        <w:tc>
          <w:tcPr>
            <w:tcW w:w="796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81" w:line="258" w:lineRule="auto"/>
              <w:ind w:left="122"/>
              <w:rPr>
                <w:rFonts w:ascii="宋体" w:hAnsi="宋体" w:eastAsia="宋体" w:cs="宋体"/>
                <w:sz w:val="25"/>
                <w:szCs w:val="25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651510</wp:posOffset>
                  </wp:positionV>
                  <wp:extent cx="2222500" cy="1847850"/>
                  <wp:effectExtent l="0" t="0" r="0" b="0"/>
                  <wp:wrapNone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441" cy="184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离子色谱仪NYT/YQ-011、紫外可见分光光度计NYT/Y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Q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-069、电感耦合等离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子体质谱仪</w:t>
            </w:r>
            <w:r>
              <w:rPr>
                <w:rFonts w:ascii="宋体" w:hAnsi="宋体" w:eastAsia="宋体" w:cs="宋体"/>
                <w:sz w:val="25"/>
                <w:szCs w:val="25"/>
              </w:rPr>
              <w:t>NYT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/</w:t>
            </w:r>
            <w:r>
              <w:rPr>
                <w:rFonts w:ascii="宋体" w:hAnsi="宋体" w:eastAsia="宋体" w:cs="宋体"/>
                <w:sz w:val="25"/>
                <w:szCs w:val="25"/>
              </w:rPr>
              <w:t>YQ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-140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检验结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论</w:t>
            </w:r>
          </w:p>
        </w:tc>
        <w:tc>
          <w:tcPr>
            <w:tcW w:w="796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共检1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项，所检项目均符合</w:t>
            </w: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5749-2006《生活饮用水卫生标准》的要求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测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试环境</w:t>
            </w:r>
          </w:p>
        </w:tc>
        <w:tc>
          <w:tcPr>
            <w:tcW w:w="796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7" w:lineRule="auto"/>
              <w:ind w:left="9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温度： 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18.0-25.0 ℃      湿度：  30</w:t>
            </w:r>
            <w:r>
              <w:rPr>
                <w:rFonts w:hint="eastAsia" w:ascii="宋体" w:hAnsi="宋体" w:eastAsia="宋体" w:cs="宋体"/>
                <w:spacing w:val="5"/>
                <w:sz w:val="25"/>
                <w:szCs w:val="25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0-</w:t>
            </w:r>
            <w:r>
              <w:rPr>
                <w:rFonts w:hint="eastAsia" w:ascii="宋体" w:hAnsi="宋体" w:eastAsia="宋体" w:cs="宋体"/>
                <w:spacing w:val="5"/>
                <w:sz w:val="25"/>
                <w:szCs w:val="25"/>
                <w:lang w:val="en-US" w:eastAsia="zh-CN"/>
              </w:rPr>
              <w:t>50.0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%</w:t>
            </w:r>
            <w:r>
              <w:rPr>
                <w:rFonts w:ascii="宋体" w:hAnsi="宋体" w:eastAsia="宋体" w:cs="宋体"/>
                <w:sz w:val="25"/>
                <w:szCs w:val="25"/>
              </w:rPr>
              <w:t>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核人</w:t>
            </w:r>
          </w:p>
        </w:tc>
        <w:tc>
          <w:tcPr>
            <w:tcW w:w="33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640" w:lineRule="exact"/>
              <w:textAlignment w:val="center"/>
            </w:pPr>
            <w:r>
              <w:drawing>
                <wp:inline distT="0" distB="0" distL="0" distR="0">
                  <wp:extent cx="1950720" cy="40640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40" cy="40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1" w:lineRule="auto"/>
              <w:ind w:left="1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批准人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1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96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left="27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检验结果仅对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来样负责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1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录入</w:t>
            </w:r>
          </w:p>
        </w:tc>
        <w:tc>
          <w:tcPr>
            <w:tcW w:w="1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22" w:lineRule="auto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王彩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平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0" w:lineRule="auto"/>
              <w:ind w:left="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校对</w:t>
            </w:r>
          </w:p>
        </w:tc>
        <w:tc>
          <w:tcPr>
            <w:tcW w:w="17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0" w:lineRule="auto"/>
              <w:ind w:left="4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李志清</w:t>
            </w:r>
          </w:p>
        </w:tc>
        <w:tc>
          <w:tcPr>
            <w:tcW w:w="13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left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打印日期</w:t>
            </w:r>
          </w:p>
        </w:tc>
        <w:tc>
          <w:tcPr>
            <w:tcW w:w="19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2022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.9.6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00" w:h="16830"/>
          <w:pgMar w:top="400" w:right="59" w:bottom="0" w:left="1324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7079615</wp:posOffset>
            </wp:positionH>
            <wp:positionV relativeFrom="page">
              <wp:posOffset>4648200</wp:posOffset>
            </wp:positionV>
            <wp:extent cx="425450" cy="13779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506" cy="1377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156" w:line="220" w:lineRule="auto"/>
        <w:ind w:left="2942"/>
        <w:rPr>
          <w:rFonts w:ascii="仿宋" w:hAnsi="仿宋" w:eastAsia="仿宋" w:cs="仿宋"/>
          <w:sz w:val="48"/>
          <w:szCs w:val="48"/>
        </w:rPr>
      </w:pPr>
      <w:r>
        <w:rPr>
          <w:rFonts w:ascii="仿宋" w:hAnsi="仿宋" w:eastAsia="仿宋" w:cs="仿宋"/>
          <w:spacing w:val="93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检</w:t>
      </w:r>
      <w:r>
        <w:rPr>
          <w:rFonts w:ascii="仿宋" w:hAnsi="仿宋" w:eastAsia="仿宋" w:cs="仿宋"/>
          <w:spacing w:val="90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验报告(续页)</w:t>
      </w:r>
    </w:p>
    <w:p>
      <w:pPr>
        <w:spacing w:before="149" w:line="198" w:lineRule="auto"/>
        <w:rPr>
          <w:rFonts w:ascii="宋体" w:hAnsi="宋体" w:eastAsia="宋体" w:cs="宋体"/>
          <w:sz w:val="28"/>
          <w:szCs w:val="28"/>
        </w:rPr>
      </w:pPr>
      <w:r>
        <w:pict>
          <v:shape id="_x0000_s1027" o:spid="_x0000_s1027" o:spt="202" type="#_x0000_t202" style="position:absolute;left:0pt;margin-left:400.3pt;margin-top:8.2pt;height:18.65pt;width:73.25pt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28"/>
                      <w:szCs w:val="28"/>
                    </w:rPr>
                    <w:t>第2页共2页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报告编号：</w:t>
      </w:r>
      <w:r>
        <w:rPr>
          <w:rFonts w:ascii="宋体" w:hAnsi="宋体" w:eastAsia="宋体" w:cs="宋体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NYT</w:t>
      </w:r>
      <w:r>
        <w:rPr>
          <w:rFonts w:ascii="宋体" w:hAnsi="宋体" w:eastAsia="宋体" w:cs="宋体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/</w:t>
      </w:r>
      <w:r>
        <w:rPr>
          <w:rFonts w:ascii="宋体" w:hAnsi="宋体" w:eastAsia="宋体" w:cs="宋体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BG</w:t>
      </w:r>
      <w:r>
        <w:rPr>
          <w:rFonts w:ascii="宋体" w:hAnsi="宋体" w:eastAsia="宋体" w:cs="宋体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220</w:t>
      </w:r>
      <w:r>
        <w:rPr>
          <w:rFonts w:ascii="宋体" w:hAnsi="宋体" w:eastAsia="宋体" w:cs="宋体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90150</w:t>
      </w:r>
    </w:p>
    <w:tbl>
      <w:tblPr>
        <w:tblStyle w:val="4"/>
        <w:tblW w:w="9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728"/>
        <w:gridCol w:w="1348"/>
        <w:gridCol w:w="1399"/>
        <w:gridCol w:w="379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1" w:lineRule="auto"/>
              <w:ind w:lef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4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检验项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0" w:lineRule="auto"/>
              <w:ind w:left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检验结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果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0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标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准规定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7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6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色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度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/>
              <w:ind w:left="5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36" w:lineRule="auto"/>
              <w:ind w:left="16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≤15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73" w:lineRule="auto"/>
              <w:ind w:left="8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2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left="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浑浊度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NT</w:t>
            </w:r>
            <w:r>
              <w:rPr>
                <w:rFonts w:ascii="宋体" w:hAnsi="宋体" w:eastAsia="宋体" w:cs="宋体"/>
                <w:sz w:val="22"/>
                <w:szCs w:val="22"/>
              </w:rPr>
              <w:t>U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4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189" w:lineRule="auto"/>
              <w:ind w:left="17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≤1</w:t>
            </w:r>
          </w:p>
          <w:p>
            <w:pPr>
              <w:spacing w:before="1" w:line="223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水源与净水技术条件限制时为≤3)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臭和味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1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无异臭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、异味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6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肉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眼可见物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left="17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9" w:lineRule="auto"/>
              <w:ind w:left="6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氨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氮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/>
              <w:ind w:left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36" w:lineRule="auto"/>
              <w:ind w:left="16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≤0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.5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9" w:lineRule="auto"/>
              <w:ind w:lef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硝酸盐(以氮计)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4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.03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4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&lt;1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(地下水源限制时为20)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7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砷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00032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36" w:lineRule="auto"/>
              <w:ind w:left="1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.01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7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汞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0007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36" w:lineRule="auto"/>
              <w:ind w:left="15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0.001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2" w:lineRule="auto"/>
              <w:ind w:left="7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镉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0006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36" w:lineRule="auto"/>
              <w:ind w:left="15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0.005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18" w:lineRule="auto"/>
              <w:ind w:left="4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铬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(六价)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36" w:lineRule="auto"/>
              <w:ind w:left="1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.05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7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4" w:lineRule="auto"/>
              <w:ind w:left="7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铅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5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011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36" w:lineRule="auto"/>
              <w:ind w:left="1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.01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7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left="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氧量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4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0.32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≤3</w:t>
            </w:r>
          </w:p>
          <w:p>
            <w:pPr>
              <w:spacing w:line="222" w:lineRule="auto"/>
              <w:ind w:left="2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水源限制，源水耗氧量&gt;6</w:t>
            </w:r>
            <w:r>
              <w:rPr>
                <w:rFonts w:ascii="宋体" w:hAnsi="宋体" w:eastAsia="宋体" w:cs="宋体"/>
                <w:sz w:val="21"/>
                <w:szCs w:val="21"/>
              </w:rPr>
              <w:t>mg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L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时为5)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4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菌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落总数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CFU/mL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36" w:lineRule="auto"/>
              <w:ind w:left="16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7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总大肠菌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群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/1</w:t>
            </w:r>
            <w:r>
              <w:rPr>
                <w:rFonts w:ascii="宋体" w:hAnsi="宋体" w:eastAsia="宋体" w:cs="宋体"/>
                <w:sz w:val="22"/>
                <w:szCs w:val="22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未检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出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得检出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耐热大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肠菌群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/1</w:t>
            </w:r>
            <w:r>
              <w:rPr>
                <w:rFonts w:ascii="宋体" w:hAnsi="宋体" w:eastAsia="宋体" w:cs="宋体"/>
                <w:sz w:val="22"/>
                <w:szCs w:val="22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未检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出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得检出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肠埃希氏菌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/1</w:t>
            </w:r>
            <w:r>
              <w:rPr>
                <w:rFonts w:ascii="宋体" w:hAnsi="宋体" w:eastAsia="宋体" w:cs="宋体"/>
                <w:sz w:val="22"/>
                <w:szCs w:val="22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未检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出</w:t>
            </w: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14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得检出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23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1" w:lineRule="auto"/>
              <w:ind w:left="7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以下空白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1900" w:h="16830"/>
          <w:pgMar w:top="400" w:right="79" w:bottom="0" w:left="1194" w:header="0" w:footer="0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838200</wp:posOffset>
            </wp:positionH>
            <wp:positionV relativeFrom="page">
              <wp:posOffset>254000</wp:posOffset>
            </wp:positionV>
            <wp:extent cx="1441450" cy="11303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1427" cy="113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7378700</wp:posOffset>
            </wp:positionH>
            <wp:positionV relativeFrom="page">
              <wp:posOffset>4546600</wp:posOffset>
            </wp:positionV>
            <wp:extent cx="266700" cy="107315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650" cy="107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7" w:line="222" w:lineRule="auto"/>
        <w:ind w:left="666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仿宋" w:hAnsi="仿宋" w:eastAsia="仿宋" w:cs="仿宋"/>
          <w:spacing w:val="-2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告编号：</w:t>
      </w:r>
      <w:r>
        <w:rPr>
          <w:rFonts w:ascii="仿宋" w:hAnsi="仿宋" w:eastAsia="仿宋" w:cs="仿宋"/>
          <w:spacing w:val="-2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NYT/BG22090151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364" w:line="220" w:lineRule="auto"/>
        <w:ind w:left="2315"/>
        <w:rPr>
          <w:rFonts w:ascii="仿宋" w:hAnsi="仿宋" w:eastAsia="仿宋" w:cs="仿宋"/>
          <w:sz w:val="112"/>
          <w:szCs w:val="112"/>
        </w:rPr>
      </w:pPr>
      <w:r>
        <w:rPr>
          <w:rFonts w:ascii="仿宋" w:hAnsi="仿宋" w:eastAsia="仿宋" w:cs="仿宋"/>
          <w:spacing w:val="-6"/>
          <w:sz w:val="112"/>
          <w:szCs w:val="112"/>
          <w14:textOutline w14:w="20345" w14:cap="flat" w14:cmpd="sng">
            <w14:solidFill>
              <w14:srgbClr w14:val="000000"/>
            </w14:solidFill>
            <w14:prstDash w14:val="solid"/>
            <w14:miter w14:val="10"/>
          </w14:textOutline>
        </w:rPr>
        <w:t>检</w:t>
      </w:r>
      <w:r>
        <w:rPr>
          <w:rFonts w:ascii="仿宋" w:hAnsi="仿宋" w:eastAsia="仿宋" w:cs="仿宋"/>
          <w:spacing w:val="-4"/>
          <w:sz w:val="112"/>
          <w:szCs w:val="112"/>
        </w:rPr>
        <w:t xml:space="preserve"> </w:t>
      </w:r>
      <w:r>
        <w:rPr>
          <w:rFonts w:ascii="仿宋" w:hAnsi="仿宋" w:eastAsia="仿宋" w:cs="仿宋"/>
          <w:spacing w:val="-4"/>
          <w:sz w:val="112"/>
          <w:szCs w:val="112"/>
          <w14:textOutline w14:w="20345" w14:cap="flat" w14:cmpd="sng">
            <w14:solidFill>
              <w14:srgbClr w14:val="000000"/>
            </w14:solidFill>
            <w14:prstDash w14:val="solid"/>
            <w14:miter w14:val="10"/>
          </w14:textOutline>
        </w:rPr>
        <w:t>验</w:t>
      </w:r>
      <w:r>
        <w:rPr>
          <w:rFonts w:ascii="仿宋" w:hAnsi="仿宋" w:eastAsia="仿宋" w:cs="仿宋"/>
          <w:spacing w:val="-4"/>
          <w:sz w:val="112"/>
          <w:szCs w:val="112"/>
        </w:rPr>
        <w:t xml:space="preserve"> </w:t>
      </w:r>
      <w:r>
        <w:rPr>
          <w:rFonts w:ascii="仿宋" w:hAnsi="仿宋" w:eastAsia="仿宋" w:cs="仿宋"/>
          <w:spacing w:val="-4"/>
          <w:sz w:val="112"/>
          <w:szCs w:val="112"/>
          <w14:textOutline w14:w="20345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仿宋" w:hAnsi="仿宋" w:eastAsia="仿宋" w:cs="仿宋"/>
          <w:spacing w:val="-4"/>
          <w:sz w:val="112"/>
          <w:szCs w:val="112"/>
        </w:rPr>
        <w:t xml:space="preserve"> </w:t>
      </w:r>
      <w:r>
        <w:rPr>
          <w:rFonts w:ascii="仿宋" w:hAnsi="仿宋" w:eastAsia="仿宋" w:cs="仿宋"/>
          <w:spacing w:val="-4"/>
          <w:sz w:val="112"/>
          <w:szCs w:val="112"/>
          <w14:textOutline w14:w="20345" w14:cap="flat" w14:cmpd="sng">
            <w14:solidFill>
              <w14:srgbClr w14:val="000000"/>
            </w14:solidFill>
            <w14:prstDash w14:val="solid"/>
            <w14:miter w14:val="10"/>
          </w14:textOutline>
        </w:rPr>
        <w:t>告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8" w:line="502" w:lineRule="auto"/>
        <w:ind w:left="248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position w:val="-2"/>
          <w:sz w:val="30"/>
          <w:szCs w:val="30"/>
        </w:rPr>
        <w:t>样</w:t>
      </w:r>
      <w:r>
        <w:rPr>
          <w:rFonts w:ascii="仿宋" w:hAnsi="仿宋" w:eastAsia="仿宋" w:cs="仿宋"/>
          <w:spacing w:val="9"/>
          <w:position w:val="-2"/>
          <w:sz w:val="30"/>
          <w:szCs w:val="30"/>
        </w:rPr>
        <w:t>品</w:t>
      </w:r>
      <w:r>
        <w:rPr>
          <w:rFonts w:ascii="仿宋" w:hAnsi="仿宋" w:eastAsia="仿宋" w:cs="仿宋"/>
          <w:spacing w:val="7"/>
          <w:position w:val="-2"/>
          <w:sz w:val="30"/>
          <w:szCs w:val="30"/>
        </w:rPr>
        <w:t xml:space="preserve">名称： </w:t>
      </w:r>
      <w:r>
        <w:rPr>
          <w:rFonts w:ascii="仿宋" w:hAnsi="仿宋" w:eastAsia="仿宋" w:cs="仿宋"/>
          <w:spacing w:val="7"/>
          <w:position w:val="2"/>
          <w:sz w:val="30"/>
          <w:szCs w:val="30"/>
          <w:u w:val="single" w:color="auto"/>
        </w:rPr>
        <w:t xml:space="preserve">      生 活 饮 用 水</w:t>
      </w:r>
      <w:r>
        <w:rPr>
          <w:rFonts w:ascii="仿宋" w:hAnsi="仿宋" w:eastAsia="仿宋" w:cs="仿宋"/>
          <w:position w:val="2"/>
          <w:sz w:val="30"/>
          <w:szCs w:val="30"/>
          <w:u w:val="single" w:color="auto"/>
        </w:rPr>
        <w:t xml:space="preserve">      </w:t>
      </w:r>
    </w:p>
    <w:p>
      <w:pPr>
        <w:spacing w:before="1" w:line="220" w:lineRule="auto"/>
        <w:ind w:left="25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4"/>
          <w:sz w:val="30"/>
          <w:szCs w:val="30"/>
        </w:rPr>
        <w:t>委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托单位; </w:t>
      </w:r>
      <w:r>
        <w:rPr>
          <w:rFonts w:ascii="仿宋" w:hAnsi="仿宋" w:eastAsia="仿宋" w:cs="仿宋"/>
          <w:spacing w:val="19"/>
          <w:sz w:val="30"/>
          <w:szCs w:val="30"/>
          <w:u w:val="single" w:color="auto"/>
        </w:rPr>
        <w:t xml:space="preserve"> 静乐县疾病预防控制中心</w:t>
      </w:r>
    </w:p>
    <w:p>
      <w:pPr>
        <w:spacing w:line="330" w:lineRule="auto"/>
        <w:rPr>
          <w:rFonts w:ascii="Arial"/>
          <w:sz w:val="21"/>
        </w:rPr>
      </w:pPr>
    </w:p>
    <w:p>
      <w:pPr>
        <w:spacing w:before="98" w:line="226" w:lineRule="auto"/>
        <w:ind w:left="25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-2"/>
          <w:sz w:val="30"/>
          <w:szCs w:val="30"/>
        </w:rPr>
        <w:t xml:space="preserve">检验类别： </w:t>
      </w:r>
      <w:r>
        <w:rPr>
          <w:rFonts w:ascii="仿宋" w:hAnsi="仿宋" w:eastAsia="仿宋" w:cs="仿宋"/>
          <w:spacing w:val="2"/>
          <w:position w:val="3"/>
          <w:sz w:val="30"/>
          <w:szCs w:val="30"/>
          <w:u w:val="single" w:color="auto"/>
        </w:rPr>
        <w:t xml:space="preserve">       委 托 检 </w:t>
      </w:r>
      <w:r>
        <w:rPr>
          <w:rFonts w:ascii="仿宋" w:hAnsi="仿宋" w:eastAsia="仿宋" w:cs="仿宋"/>
          <w:position w:val="3"/>
          <w:sz w:val="30"/>
          <w:szCs w:val="30"/>
          <w:u w:val="single" w:color="auto"/>
        </w:rPr>
        <w:t xml:space="preserve">验         </w:t>
      </w:r>
    </w:p>
    <w:p>
      <w:pPr>
        <w:spacing w:line="300" w:lineRule="auto"/>
        <w:rPr>
          <w:rFonts w:ascii="Arial"/>
          <w:sz w:val="21"/>
        </w:rPr>
      </w:pPr>
    </w:p>
    <w:p>
      <w:pPr>
        <w:spacing w:before="59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F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8" w:line="220" w:lineRule="auto"/>
        <w:ind w:left="3190"/>
        <w:rPr>
          <w:rFonts w:ascii="仿宋" w:hAnsi="仿宋" w:eastAsia="仿宋" w:cs="仿宋"/>
          <w:sz w:val="30"/>
          <w:szCs w:val="30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-513080</wp:posOffset>
            </wp:positionV>
            <wp:extent cx="1498600" cy="14732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7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26"/>
          <w:sz w:val="30"/>
          <w:szCs w:val="30"/>
        </w:rPr>
        <w:t>山</w:t>
      </w:r>
      <w:r>
        <w:rPr>
          <w:rFonts w:ascii="仿宋" w:hAnsi="仿宋" w:eastAsia="仿宋" w:cs="仿宋"/>
          <w:spacing w:val="21"/>
          <w:sz w:val="30"/>
          <w:szCs w:val="30"/>
        </w:rPr>
        <w:t>西宁宇通检测技术服务有限公司</w:t>
      </w:r>
    </w:p>
    <w:p>
      <w:pPr>
        <w:spacing w:before="276" w:line="222" w:lineRule="auto"/>
        <w:ind w:left="40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二○二二年九月六日</w:t>
      </w:r>
    </w:p>
    <w:p>
      <w:pPr>
        <w:sectPr>
          <w:pgSz w:w="12300" w:h="17110"/>
          <w:pgMar w:top="400" w:right="260" w:bottom="0" w:left="950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7035165</wp:posOffset>
            </wp:positionH>
            <wp:positionV relativeFrom="page">
              <wp:posOffset>4343400</wp:posOffset>
            </wp:positionV>
            <wp:extent cx="476250" cy="156210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86" cy="156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156" w:line="220" w:lineRule="auto"/>
        <w:ind w:left="3765"/>
        <w:rPr>
          <w:rFonts w:ascii="仿宋" w:hAnsi="仿宋" w:eastAsia="仿宋" w:cs="仿宋"/>
          <w:sz w:val="48"/>
          <w:szCs w:val="48"/>
        </w:rPr>
      </w:pPr>
      <w:r>
        <w:rPr>
          <w:rFonts w:ascii="仿宋" w:hAnsi="仿宋" w:eastAsia="仿宋" w:cs="仿宋"/>
          <w:spacing w:val="-25"/>
          <w:sz w:val="48"/>
          <w:szCs w:val="48"/>
        </w:rPr>
        <w:t>检</w:t>
      </w:r>
      <w:r>
        <w:rPr>
          <w:rFonts w:ascii="仿宋" w:hAnsi="仿宋" w:eastAsia="仿宋" w:cs="仿宋"/>
          <w:spacing w:val="-20"/>
          <w:sz w:val="48"/>
          <w:szCs w:val="48"/>
        </w:rPr>
        <w:t xml:space="preserve"> 验 报 告</w:t>
      </w:r>
    </w:p>
    <w:p>
      <w:pPr>
        <w:spacing w:before="206" w:line="190" w:lineRule="auto"/>
        <w:ind w:left="155"/>
        <w:rPr>
          <w:rFonts w:ascii="宋体" w:hAnsi="宋体" w:eastAsia="宋体" w:cs="宋体"/>
          <w:sz w:val="27"/>
          <w:szCs w:val="27"/>
        </w:rPr>
      </w:pPr>
      <w:r>
        <w:pict>
          <v:shape id="_x0000_s1028" o:spid="_x0000_s1028" o:spt="202" type="#_x0000_t202" style="position:absolute;left:0pt;margin-left:392.25pt;margin-top:9.4pt;height:18.65pt;width:73.25pt;z-index:-2516469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28"/>
                      <w:szCs w:val="28"/>
                    </w:rPr>
                    <w:t>第1页共2页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18"/>
          <w:sz w:val="27"/>
          <w:szCs w:val="27"/>
        </w:rPr>
        <w:t>报</w:t>
      </w:r>
      <w:r>
        <w:rPr>
          <w:rFonts w:ascii="宋体" w:hAnsi="宋体" w:eastAsia="宋体" w:cs="宋体"/>
          <w:spacing w:val="10"/>
          <w:sz w:val="27"/>
          <w:szCs w:val="27"/>
        </w:rPr>
        <w:t>告编号：</w:t>
      </w:r>
      <w:r>
        <w:rPr>
          <w:rFonts w:ascii="宋体" w:hAnsi="宋体" w:eastAsia="宋体" w:cs="宋体"/>
          <w:sz w:val="27"/>
          <w:szCs w:val="27"/>
        </w:rPr>
        <w:t>NYT</w:t>
      </w:r>
      <w:r>
        <w:rPr>
          <w:rFonts w:ascii="宋体" w:hAnsi="宋体" w:eastAsia="宋体" w:cs="宋体"/>
          <w:spacing w:val="10"/>
          <w:sz w:val="27"/>
          <w:szCs w:val="27"/>
        </w:rPr>
        <w:t>/</w:t>
      </w:r>
      <w:r>
        <w:rPr>
          <w:rFonts w:ascii="宋体" w:hAnsi="宋体" w:eastAsia="宋体" w:cs="宋体"/>
          <w:sz w:val="27"/>
          <w:szCs w:val="27"/>
        </w:rPr>
        <w:t>BG</w:t>
      </w:r>
      <w:r>
        <w:rPr>
          <w:rFonts w:ascii="宋体" w:hAnsi="宋体" w:eastAsia="宋体" w:cs="宋体"/>
          <w:spacing w:val="10"/>
          <w:sz w:val="27"/>
          <w:szCs w:val="27"/>
        </w:rPr>
        <w:t>22090151</w:t>
      </w:r>
    </w:p>
    <w:tbl>
      <w:tblPr>
        <w:tblStyle w:val="4"/>
        <w:tblW w:w="960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998"/>
        <w:gridCol w:w="949"/>
        <w:gridCol w:w="419"/>
        <w:gridCol w:w="220"/>
        <w:gridCol w:w="969"/>
        <w:gridCol w:w="150"/>
        <w:gridCol w:w="270"/>
        <w:gridCol w:w="1069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样品名称</w:t>
            </w:r>
          </w:p>
        </w:tc>
        <w:tc>
          <w:tcPr>
            <w:tcW w:w="35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left="11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生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活饮用水</w:t>
            </w:r>
          </w:p>
        </w:tc>
        <w:tc>
          <w:tcPr>
            <w:tcW w:w="13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left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检验类别</w:t>
            </w:r>
          </w:p>
        </w:tc>
        <w:tc>
          <w:tcPr>
            <w:tcW w:w="30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left="9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委托检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0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委托单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位</w:t>
            </w:r>
          </w:p>
        </w:tc>
        <w:tc>
          <w:tcPr>
            <w:tcW w:w="35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9" w:lineRule="auto"/>
              <w:ind w:left="4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静乐县疾病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预防控制中心</w:t>
            </w:r>
          </w:p>
        </w:tc>
        <w:tc>
          <w:tcPr>
            <w:tcW w:w="13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样方式</w:t>
            </w:r>
          </w:p>
        </w:tc>
        <w:tc>
          <w:tcPr>
            <w:tcW w:w="30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12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送样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采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样地点</w:t>
            </w:r>
          </w:p>
        </w:tc>
        <w:tc>
          <w:tcPr>
            <w:tcW w:w="35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19" w:lineRule="auto"/>
              <w:ind w:left="5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静乐县儒林小区末梢水</w:t>
            </w:r>
          </w:p>
        </w:tc>
        <w:tc>
          <w:tcPr>
            <w:tcW w:w="13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样品编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号</w:t>
            </w:r>
          </w:p>
        </w:tc>
        <w:tc>
          <w:tcPr>
            <w:tcW w:w="30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85" w:lineRule="auto"/>
              <w:ind w:left="7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S</w:t>
            </w:r>
            <w:r>
              <w:rPr>
                <w:rFonts w:ascii="宋体" w:hAnsi="宋体" w:eastAsia="宋体" w:cs="宋体"/>
                <w:sz w:val="25"/>
                <w:szCs w:val="25"/>
              </w:rPr>
              <w:t>Z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-22090151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样品数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量</w:t>
            </w:r>
          </w:p>
        </w:tc>
        <w:tc>
          <w:tcPr>
            <w:tcW w:w="35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15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份</w:t>
            </w:r>
          </w:p>
        </w:tc>
        <w:tc>
          <w:tcPr>
            <w:tcW w:w="13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来样日期</w:t>
            </w:r>
          </w:p>
        </w:tc>
        <w:tc>
          <w:tcPr>
            <w:tcW w:w="30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84" w:lineRule="auto"/>
              <w:ind w:left="9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2022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.9.3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样品描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述</w:t>
            </w:r>
          </w:p>
        </w:tc>
        <w:tc>
          <w:tcPr>
            <w:tcW w:w="35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19" w:lineRule="auto"/>
              <w:ind w:left="11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清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澈、透明</w:t>
            </w:r>
          </w:p>
        </w:tc>
        <w:tc>
          <w:tcPr>
            <w:tcW w:w="13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0" w:lineRule="auto"/>
              <w:ind w:left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分析日期</w:t>
            </w:r>
          </w:p>
        </w:tc>
        <w:tc>
          <w:tcPr>
            <w:tcW w:w="30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85" w:lineRule="auto"/>
              <w:ind w:left="4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20</w:t>
            </w:r>
            <w:r>
              <w:rPr>
                <w:rFonts w:ascii="宋体" w:hAnsi="宋体" w:eastAsia="宋体" w:cs="宋体"/>
                <w:sz w:val="25"/>
                <w:szCs w:val="25"/>
              </w:rPr>
              <w:t>22.9.3-2022.9.5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检验项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目</w:t>
            </w:r>
          </w:p>
        </w:tc>
        <w:tc>
          <w:tcPr>
            <w:tcW w:w="799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色度、浑浊度、臭和味、肉眼</w:t>
            </w:r>
            <w:r>
              <w:rPr>
                <w:rFonts w:ascii="宋体" w:hAnsi="宋体" w:eastAsia="宋体" w:cs="宋体"/>
                <w:sz w:val="25"/>
                <w:szCs w:val="25"/>
              </w:rPr>
              <w:t>可见物等16项(见续页)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检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验依据</w:t>
            </w:r>
          </w:p>
        </w:tc>
        <w:tc>
          <w:tcPr>
            <w:tcW w:w="799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82" w:line="224" w:lineRule="auto"/>
              <w:ind w:lef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GB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/</w:t>
            </w:r>
            <w:r>
              <w:rPr>
                <w:rFonts w:ascii="宋体" w:hAnsi="宋体" w:eastAsia="宋体" w:cs="宋体"/>
                <w:sz w:val="25"/>
                <w:szCs w:val="25"/>
              </w:rPr>
              <w:t>T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 xml:space="preserve"> 5750-2006《生活饮</w:t>
            </w:r>
            <w:r>
              <w:rPr>
                <w:rFonts w:ascii="宋体" w:hAnsi="宋体" w:eastAsia="宋体" w:cs="宋体"/>
                <w:sz w:val="25"/>
                <w:szCs w:val="25"/>
              </w:rPr>
              <w:t>用水标准检验方法》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81" w:line="251" w:lineRule="auto"/>
              <w:ind w:left="225" w:righ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主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要仪器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设备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及编号</w:t>
            </w:r>
          </w:p>
        </w:tc>
        <w:tc>
          <w:tcPr>
            <w:tcW w:w="799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81" w:line="251" w:lineRule="auto"/>
              <w:ind w:left="82" w:right="45"/>
              <w:rPr>
                <w:rFonts w:ascii="宋体" w:hAnsi="宋体" w:eastAsia="宋体" w:cs="宋体"/>
                <w:sz w:val="25"/>
                <w:szCs w:val="25"/>
              </w:rPr>
            </w:pPr>
            <w: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2864485</wp:posOffset>
                  </wp:positionH>
                  <wp:positionV relativeFrom="paragraph">
                    <wp:posOffset>652145</wp:posOffset>
                  </wp:positionV>
                  <wp:extent cx="2133600" cy="190500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53" cy="190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离子色谱仪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NYT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/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YQ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-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011、紫外可见分光光度计NYT/YQ-069、电感耦合等离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子体质谱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仪</w:t>
            </w:r>
            <w:r>
              <w:rPr>
                <w:rFonts w:ascii="宋体" w:hAnsi="宋体" w:eastAsia="宋体" w:cs="宋体"/>
                <w:sz w:val="25"/>
                <w:szCs w:val="25"/>
              </w:rPr>
              <w:t>NYT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/</w:t>
            </w:r>
            <w:r>
              <w:rPr>
                <w:rFonts w:ascii="宋体" w:hAnsi="宋体" w:eastAsia="宋体" w:cs="宋体"/>
                <w:sz w:val="25"/>
                <w:szCs w:val="25"/>
              </w:rPr>
              <w:t>YQ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-140等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检验结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论</w:t>
            </w:r>
          </w:p>
        </w:tc>
        <w:tc>
          <w:tcPr>
            <w:tcW w:w="799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共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检16项，所检项目均符合</w:t>
            </w:r>
            <w:r>
              <w:rPr>
                <w:rFonts w:ascii="宋体" w:hAnsi="宋体" w:eastAsia="宋体" w:cs="宋体"/>
                <w:sz w:val="25"/>
                <w:szCs w:val="25"/>
              </w:rPr>
              <w:t>GB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5749-2006《生活仇角求卫生标准的要求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0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测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试环境</w:t>
            </w:r>
          </w:p>
        </w:tc>
        <w:tc>
          <w:tcPr>
            <w:tcW w:w="799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7" w:lineRule="auto"/>
              <w:ind w:left="952"/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position w:val="-1"/>
                <w:sz w:val="25"/>
                <w:szCs w:val="25"/>
              </w:rPr>
              <w:t>温度：  18.0-</w:t>
            </w:r>
            <w:r>
              <w:rPr>
                <w:rFonts w:ascii="宋体" w:hAnsi="宋体" w:eastAsia="宋体" w:cs="宋体"/>
                <w:spacing w:val="2"/>
                <w:position w:val="-1"/>
                <w:sz w:val="25"/>
                <w:szCs w:val="25"/>
              </w:rPr>
              <w:t xml:space="preserve">25.0 ℃    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湿度：  30.0-</w:t>
            </w: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>50.0 %</w:t>
            </w:r>
            <w:r>
              <w:rPr>
                <w:rFonts w:ascii="宋体" w:hAnsi="宋体" w:eastAsia="宋体" w:cs="宋体"/>
                <w:sz w:val="25"/>
                <w:szCs w:val="25"/>
              </w:rPr>
              <w:t>R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核人</w:t>
            </w:r>
          </w:p>
        </w:tc>
        <w:tc>
          <w:tcPr>
            <w:tcW w:w="336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" w:line="700" w:lineRule="exact"/>
              <w:textAlignment w:val="center"/>
            </w:pPr>
            <w:r>
              <w:drawing>
                <wp:inline distT="0" distB="0" distL="0" distR="0">
                  <wp:extent cx="1982470" cy="443865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4" cy="44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1" w:lineRule="auto"/>
              <w:ind w:left="1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批准人</w:t>
            </w:r>
          </w:p>
        </w:tc>
        <w:tc>
          <w:tcPr>
            <w:tcW w:w="14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1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99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left="27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检验结果仅对来样负</w:t>
            </w:r>
            <w:r>
              <w:rPr>
                <w:rFonts w:ascii="宋体" w:hAnsi="宋体" w:eastAsia="宋体" w:cs="宋体"/>
                <w:sz w:val="25"/>
                <w:szCs w:val="25"/>
              </w:rPr>
              <w:t>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1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录入</w:t>
            </w:r>
          </w:p>
        </w:tc>
        <w:tc>
          <w:tcPr>
            <w:tcW w:w="1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22" w:lineRule="auto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王彩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平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0" w:lineRule="auto"/>
              <w:ind w:left="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校对</w:t>
            </w:r>
          </w:p>
        </w:tc>
        <w:tc>
          <w:tcPr>
            <w:tcW w:w="175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0" w:lineRule="auto"/>
              <w:ind w:left="4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李志清</w:t>
            </w:r>
          </w:p>
        </w:tc>
        <w:tc>
          <w:tcPr>
            <w:tcW w:w="13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left="1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打印日期</w:t>
            </w: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2022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.9.6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400" w:right="69" w:bottom="0" w:left="1304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7162800</wp:posOffset>
            </wp:positionH>
            <wp:positionV relativeFrom="page">
              <wp:posOffset>4451350</wp:posOffset>
            </wp:positionV>
            <wp:extent cx="355600" cy="131445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5609" cy="13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156" w:line="220" w:lineRule="auto"/>
        <w:ind w:left="2975"/>
        <w:rPr>
          <w:rFonts w:ascii="仿宋" w:hAnsi="仿宋" w:eastAsia="仿宋" w:cs="仿宋"/>
          <w:sz w:val="48"/>
          <w:szCs w:val="48"/>
        </w:rPr>
      </w:pPr>
      <w:r>
        <w:rPr>
          <w:rFonts w:ascii="仿宋" w:hAnsi="仿宋" w:eastAsia="仿宋" w:cs="仿宋"/>
          <w:spacing w:val="-23"/>
          <w:w w:val="96"/>
          <w:sz w:val="48"/>
          <w:szCs w:val="48"/>
        </w:rPr>
        <w:t>检</w:t>
      </w:r>
      <w:r>
        <w:rPr>
          <w:rFonts w:ascii="仿宋" w:hAnsi="仿宋" w:eastAsia="仿宋" w:cs="仿宋"/>
          <w:spacing w:val="-93"/>
          <w:sz w:val="48"/>
          <w:szCs w:val="48"/>
        </w:rPr>
        <w:t xml:space="preserve"> </w:t>
      </w:r>
      <w:r>
        <w:rPr>
          <w:rFonts w:ascii="仿宋" w:hAnsi="仿宋" w:eastAsia="仿宋" w:cs="仿宋"/>
          <w:spacing w:val="-23"/>
          <w:w w:val="96"/>
          <w:sz w:val="48"/>
          <w:szCs w:val="48"/>
        </w:rPr>
        <w:t>验</w:t>
      </w:r>
      <w:r>
        <w:rPr>
          <w:rFonts w:ascii="仿宋" w:hAnsi="仿宋" w:eastAsia="仿宋" w:cs="仿宋"/>
          <w:spacing w:val="-90"/>
          <w:sz w:val="48"/>
          <w:szCs w:val="48"/>
        </w:rPr>
        <w:t xml:space="preserve"> </w:t>
      </w:r>
      <w:r>
        <w:rPr>
          <w:rFonts w:ascii="仿宋" w:hAnsi="仿宋" w:eastAsia="仿宋" w:cs="仿宋"/>
          <w:spacing w:val="-23"/>
          <w:w w:val="96"/>
          <w:sz w:val="48"/>
          <w:szCs w:val="48"/>
        </w:rPr>
        <w:t>报</w:t>
      </w:r>
      <w:r>
        <w:rPr>
          <w:rFonts w:ascii="仿宋" w:hAnsi="仿宋" w:eastAsia="仿宋" w:cs="仿宋"/>
          <w:spacing w:val="-91"/>
          <w:sz w:val="48"/>
          <w:szCs w:val="48"/>
        </w:rPr>
        <w:t xml:space="preserve"> </w:t>
      </w:r>
      <w:r>
        <w:rPr>
          <w:rFonts w:ascii="仿宋" w:hAnsi="仿宋" w:eastAsia="仿宋" w:cs="仿宋"/>
          <w:spacing w:val="-23"/>
          <w:w w:val="96"/>
          <w:sz w:val="48"/>
          <w:szCs w:val="48"/>
        </w:rPr>
        <w:t>告</w:t>
      </w:r>
      <w:r>
        <w:rPr>
          <w:rFonts w:ascii="仿宋" w:hAnsi="仿宋" w:eastAsia="仿宋" w:cs="仿宋"/>
          <w:spacing w:val="-21"/>
          <w:sz w:val="48"/>
          <w:szCs w:val="48"/>
        </w:rPr>
        <w:t xml:space="preserve"> </w:t>
      </w:r>
      <w:r>
        <w:rPr>
          <w:rFonts w:ascii="仿宋" w:hAnsi="仿宋" w:eastAsia="仿宋" w:cs="仿宋"/>
          <w:spacing w:val="-23"/>
          <w:w w:val="96"/>
          <w:sz w:val="48"/>
          <w:szCs w:val="48"/>
        </w:rPr>
        <w:t>(</w:t>
      </w:r>
      <w:r>
        <w:rPr>
          <w:rFonts w:ascii="仿宋" w:hAnsi="仿宋" w:eastAsia="仿宋" w:cs="仿宋"/>
          <w:spacing w:val="-91"/>
          <w:sz w:val="48"/>
          <w:szCs w:val="48"/>
        </w:rPr>
        <w:t xml:space="preserve"> </w:t>
      </w:r>
      <w:r>
        <w:rPr>
          <w:rFonts w:ascii="仿宋" w:hAnsi="仿宋" w:eastAsia="仿宋" w:cs="仿宋"/>
          <w:spacing w:val="-23"/>
          <w:w w:val="96"/>
          <w:sz w:val="48"/>
          <w:szCs w:val="48"/>
        </w:rPr>
        <w:t>续</w:t>
      </w:r>
      <w:r>
        <w:rPr>
          <w:rFonts w:ascii="仿宋" w:hAnsi="仿宋" w:eastAsia="仿宋" w:cs="仿宋"/>
          <w:spacing w:val="-67"/>
          <w:sz w:val="48"/>
          <w:szCs w:val="48"/>
        </w:rPr>
        <w:t xml:space="preserve"> </w:t>
      </w:r>
      <w:r>
        <w:rPr>
          <w:rFonts w:ascii="仿宋" w:hAnsi="仿宋" w:eastAsia="仿宋" w:cs="仿宋"/>
          <w:spacing w:val="-23"/>
          <w:w w:val="96"/>
          <w:sz w:val="48"/>
          <w:szCs w:val="48"/>
        </w:rPr>
        <w:t>页</w:t>
      </w:r>
      <w:r>
        <w:rPr>
          <w:rFonts w:ascii="仿宋" w:hAnsi="仿宋" w:eastAsia="仿宋" w:cs="仿宋"/>
          <w:spacing w:val="-103"/>
          <w:sz w:val="48"/>
          <w:szCs w:val="48"/>
        </w:rPr>
        <w:t xml:space="preserve"> </w:t>
      </w:r>
      <w:r>
        <w:rPr>
          <w:rFonts w:ascii="仿宋" w:hAnsi="仿宋" w:eastAsia="仿宋" w:cs="仿宋"/>
          <w:spacing w:val="-23"/>
          <w:w w:val="96"/>
          <w:sz w:val="48"/>
          <w:szCs w:val="48"/>
        </w:rPr>
        <w:t>)</w:t>
      </w:r>
    </w:p>
    <w:p>
      <w:pPr>
        <w:spacing w:before="145" w:line="218" w:lineRule="auto"/>
        <w:ind w:left="34"/>
        <w:rPr>
          <w:rFonts w:ascii="仿宋" w:hAnsi="仿宋" w:eastAsia="仿宋" w:cs="仿宋"/>
          <w:sz w:val="26"/>
          <w:szCs w:val="26"/>
        </w:rPr>
      </w:pPr>
      <w:r>
        <w:pict>
          <v:shape id="_x0000_s1029" o:spid="_x0000_s1029" o:spt="202" type="#_x0000_t202" style="position:absolute;left:0pt;margin-left:404.2pt;margin-top:6.45pt;height:20.45pt;width:80.85pt;z-index:-2516439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31"/>
                      <w:szCs w:val="31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4"/>
                      <w:sz w:val="31"/>
                      <w:szCs w:val="31"/>
                    </w:rPr>
                    <w:t>2页共2页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5"/>
          <w:sz w:val="26"/>
          <w:szCs w:val="26"/>
        </w:rPr>
        <w:t>报</w:t>
      </w:r>
      <w:r>
        <w:rPr>
          <w:rFonts w:ascii="仿宋" w:hAnsi="仿宋" w:eastAsia="仿宋" w:cs="仿宋"/>
          <w:spacing w:val="-13"/>
          <w:sz w:val="26"/>
          <w:szCs w:val="26"/>
        </w:rPr>
        <w:t>告编号：NYT/BG22090151</w:t>
      </w:r>
    </w:p>
    <w:tbl>
      <w:tblPr>
        <w:tblStyle w:val="4"/>
        <w:tblW w:w="99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738"/>
        <w:gridCol w:w="1349"/>
        <w:gridCol w:w="1399"/>
        <w:gridCol w:w="381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号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9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检验项目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0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位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9" w:lineRule="auto"/>
              <w:ind w:left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检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验结果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0" w:lineRule="auto"/>
              <w:ind w:left="1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准规定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8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项判定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7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0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色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度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0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度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36" w:lineRule="auto"/>
              <w:ind w:left="16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≤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浑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浊度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NT</w:t>
            </w:r>
            <w:r>
              <w:rPr>
                <w:rFonts w:ascii="宋体" w:hAnsi="宋体" w:eastAsia="宋体" w:cs="宋体"/>
                <w:sz w:val="23"/>
                <w:szCs w:val="23"/>
              </w:rPr>
              <w:t>U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8" w:lineRule="auto"/>
              <w:ind w:left="5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88" w:lineRule="auto"/>
              <w:ind w:left="17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</w:t>
            </w:r>
          </w:p>
          <w:p>
            <w:pPr>
              <w:spacing w:before="1" w:line="212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水源与净水技术条件限制时为≤3)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臭和味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/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left="5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无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1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无异臭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、异味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肉</w:t>
            </w:r>
            <w:r>
              <w:rPr>
                <w:rFonts w:ascii="宋体" w:hAnsi="宋体" w:eastAsia="宋体" w:cs="宋体"/>
                <w:sz w:val="23"/>
                <w:szCs w:val="23"/>
              </w:rPr>
              <w:t>眼可见物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/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left="5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无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left="17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无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3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氨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氮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mg/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/>
              <w:ind w:left="4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&lt;0.02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6" w:lineRule="auto"/>
              <w:ind w:left="1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≤0.5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酸盐(以氮计)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mg/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4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.05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4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&lt;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0(地下水源限制时为20)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3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left="7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砷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mg/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184" w:lineRule="auto"/>
              <w:ind w:left="2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0.0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0038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36" w:lineRule="auto"/>
              <w:ind w:left="15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≤0.01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left="7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汞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mg/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/>
              <w:ind w:left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&lt;0.00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007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6" w:lineRule="auto"/>
              <w:ind w:left="1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.001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7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镉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mg/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/>
              <w:ind w:left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&lt;0.00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006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6" w:lineRule="auto"/>
              <w:ind w:left="1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.005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8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0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8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铬(六价)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mg/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/>
              <w:ind w:left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&lt;0.00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36" w:lineRule="auto"/>
              <w:ind w:left="15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≤0.05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7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4" w:lineRule="auto"/>
              <w:ind w:left="7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铅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mg/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4" w:lineRule="auto"/>
              <w:ind w:left="2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0.0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0065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6" w:lineRule="auto"/>
              <w:ind w:left="15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≤0.01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7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2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耗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氧量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mg/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4" w:lineRule="auto"/>
              <w:ind w:left="4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.24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2" w:lineRule="auto"/>
              <w:ind w:left="17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</w:p>
          <w:p>
            <w:pPr>
              <w:spacing w:line="213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水源限制，源水耗氧量&gt;6mg/L时为5)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8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3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落总数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CFU/mL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186" w:lineRule="auto"/>
              <w:ind w:left="6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36" w:lineRule="auto"/>
              <w:ind w:left="1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≤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100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7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4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总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肠菌群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4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/1</w:t>
            </w:r>
            <w:r>
              <w:rPr>
                <w:rFonts w:ascii="宋体" w:hAnsi="宋体" w:eastAsia="宋体" w:cs="宋体"/>
                <w:sz w:val="23"/>
                <w:szCs w:val="23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未检出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1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不得检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5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1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耐热大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肠菌群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4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/1</w:t>
            </w:r>
            <w:r>
              <w:rPr>
                <w:rFonts w:ascii="宋体" w:hAnsi="宋体" w:eastAsia="宋体" w:cs="宋体"/>
                <w:sz w:val="23"/>
                <w:szCs w:val="23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未检出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1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不得检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6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19" w:lineRule="auto"/>
              <w:ind w:left="1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肠埃希氏菌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4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/1</w:t>
            </w:r>
            <w:r>
              <w:rPr>
                <w:rFonts w:ascii="宋体" w:hAnsi="宋体" w:eastAsia="宋体" w:cs="宋体"/>
                <w:sz w:val="23"/>
                <w:szCs w:val="23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19" w:lineRule="auto"/>
              <w:ind w:left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未检出</w:t>
            </w: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19" w:lineRule="auto"/>
              <w:ind w:left="1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不得检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19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3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1" w:lineRule="auto"/>
              <w:ind w:left="6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下空白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400" w:right="59" w:bottom="0" w:left="1214" w:header="0" w:footer="0" w:gutter="0"/>
          <w:cols w:space="720" w:num="1"/>
        </w:sectPr>
      </w:pPr>
    </w:p>
    <w:p>
      <w:pPr>
        <w:spacing w:line="1600" w:lineRule="exact"/>
        <w:textAlignment w:val="center"/>
      </w:pP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6934200</wp:posOffset>
            </wp:positionH>
            <wp:positionV relativeFrom="page">
              <wp:posOffset>4291965</wp:posOffset>
            </wp:positionV>
            <wp:extent cx="628650" cy="145415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605" cy="1454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371600" cy="10160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1661" cy="101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6" w:line="222" w:lineRule="auto"/>
        <w:ind w:left="641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仿宋" w:hAnsi="仿宋" w:eastAsia="仿宋" w:cs="仿宋"/>
          <w:spacing w:val="-27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告编号：</w:t>
      </w:r>
      <w:r>
        <w:rPr>
          <w:rFonts w:ascii="仿宋" w:hAnsi="仿宋" w:eastAsia="仿宋" w:cs="仿宋"/>
          <w:spacing w:val="-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7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NYT/BG22090152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377" w:line="218" w:lineRule="auto"/>
        <w:ind w:left="1956"/>
        <w:rPr>
          <w:rFonts w:ascii="宋体" w:hAnsi="宋体" w:eastAsia="宋体" w:cs="宋体"/>
          <w:sz w:val="116"/>
          <w:szCs w:val="116"/>
        </w:rPr>
      </w:pPr>
      <w:r>
        <w:rPr>
          <w:rFonts w:ascii="宋体" w:hAnsi="宋体" w:eastAsia="宋体" w:cs="宋体"/>
          <w:spacing w:val="-37"/>
          <w:sz w:val="116"/>
          <w:szCs w:val="116"/>
          <w14:textOutline w14:w="21069" w14:cap="flat" w14:cmpd="sng">
            <w14:solidFill>
              <w14:srgbClr w14:val="000000"/>
            </w14:solidFill>
            <w14:prstDash w14:val="solid"/>
            <w14:miter w14:val="10"/>
          </w14:textOutline>
        </w:rPr>
        <w:t>检</w:t>
      </w:r>
      <w:r>
        <w:rPr>
          <w:rFonts w:ascii="宋体" w:hAnsi="宋体" w:eastAsia="宋体" w:cs="宋体"/>
          <w:spacing w:val="-37"/>
          <w:sz w:val="116"/>
          <w:szCs w:val="116"/>
        </w:rPr>
        <w:t xml:space="preserve"> </w:t>
      </w:r>
      <w:r>
        <w:rPr>
          <w:rFonts w:ascii="宋体" w:hAnsi="宋体" w:eastAsia="宋体" w:cs="宋体"/>
          <w:spacing w:val="-37"/>
          <w:sz w:val="116"/>
          <w:szCs w:val="116"/>
          <w14:textOutline w14:w="21069" w14:cap="flat" w14:cmpd="sng">
            <w14:solidFill>
              <w14:srgbClr w14:val="000000"/>
            </w14:solidFill>
            <w14:prstDash w14:val="solid"/>
            <w14:miter w14:val="10"/>
          </w14:textOutline>
        </w:rPr>
        <w:t>验</w:t>
      </w:r>
      <w:r>
        <w:rPr>
          <w:rFonts w:ascii="宋体" w:hAnsi="宋体" w:eastAsia="宋体" w:cs="宋体"/>
          <w:spacing w:val="-37"/>
          <w:sz w:val="116"/>
          <w:szCs w:val="116"/>
        </w:rPr>
        <w:t xml:space="preserve"> </w:t>
      </w:r>
      <w:r>
        <w:rPr>
          <w:rFonts w:ascii="宋体" w:hAnsi="宋体" w:eastAsia="宋体" w:cs="宋体"/>
          <w:spacing w:val="-37"/>
          <w:sz w:val="116"/>
          <w:szCs w:val="116"/>
          <w14:textOutline w14:w="21069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-37"/>
          <w:sz w:val="116"/>
          <w:szCs w:val="116"/>
        </w:rPr>
        <w:t xml:space="preserve"> </w:t>
      </w:r>
      <w:r>
        <w:rPr>
          <w:rFonts w:ascii="宋体" w:hAnsi="宋体" w:eastAsia="宋体" w:cs="宋体"/>
          <w:spacing w:val="-37"/>
          <w:sz w:val="116"/>
          <w:szCs w:val="116"/>
          <w14:textOutline w14:w="21069" w14:cap="flat" w14:cmpd="sng">
            <w14:solidFill>
              <w14:srgbClr w14:val="000000"/>
            </w14:solidFill>
            <w14:prstDash w14:val="solid"/>
            <w14:miter w14:val="10"/>
          </w14:textOutline>
        </w:rPr>
        <w:t>告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14" w:line="232" w:lineRule="auto"/>
        <w:ind w:left="194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1"/>
          <w:position w:val="3"/>
          <w:sz w:val="35"/>
          <w:szCs w:val="35"/>
        </w:rPr>
        <w:t>样</w:t>
      </w:r>
      <w:r>
        <w:rPr>
          <w:rFonts w:ascii="仿宋" w:hAnsi="仿宋" w:eastAsia="仿宋" w:cs="仿宋"/>
          <w:spacing w:val="-16"/>
          <w:position w:val="3"/>
          <w:sz w:val="35"/>
          <w:szCs w:val="35"/>
        </w:rPr>
        <w:t xml:space="preserve">品名称： </w:t>
      </w:r>
      <w:r>
        <w:rPr>
          <w:rFonts w:ascii="仿宋" w:hAnsi="仿宋" w:eastAsia="仿宋" w:cs="仿宋"/>
          <w:spacing w:val="-16"/>
          <w:position w:val="-3"/>
          <w:sz w:val="35"/>
          <w:szCs w:val="35"/>
          <w:u w:val="single" w:color="auto"/>
        </w:rPr>
        <w:t xml:space="preserve">     生 活 饮 用 水</w:t>
      </w:r>
      <w:r>
        <w:rPr>
          <w:rFonts w:ascii="仿宋" w:hAnsi="仿宋" w:eastAsia="仿宋" w:cs="仿宋"/>
          <w:position w:val="-3"/>
          <w:sz w:val="35"/>
          <w:szCs w:val="35"/>
          <w:u w:val="single" w:color="auto"/>
        </w:rPr>
        <w:t xml:space="preserve">     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114" w:line="221" w:lineRule="auto"/>
        <w:ind w:left="194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43"/>
          <w:sz w:val="35"/>
          <w:szCs w:val="35"/>
        </w:rPr>
        <w:t>委</w:t>
      </w:r>
      <w:r>
        <w:rPr>
          <w:rFonts w:ascii="仿宋" w:hAnsi="仿宋" w:eastAsia="仿宋" w:cs="仿宋"/>
          <w:spacing w:val="-32"/>
          <w:sz w:val="35"/>
          <w:szCs w:val="35"/>
        </w:rPr>
        <w:t xml:space="preserve">托单位： </w:t>
      </w:r>
      <w:r>
        <w:rPr>
          <w:rFonts w:ascii="仿宋" w:hAnsi="仿宋" w:eastAsia="仿宋" w:cs="仿宋"/>
          <w:spacing w:val="-32"/>
          <w:sz w:val="35"/>
          <w:szCs w:val="35"/>
          <w:u w:val="single" w:color="auto"/>
        </w:rPr>
        <w:t xml:space="preserve"> 静乐县疾病预防控制中心</w:t>
      </w:r>
    </w:p>
    <w:p>
      <w:pPr>
        <w:spacing w:before="350" w:line="225" w:lineRule="auto"/>
        <w:ind w:left="194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1"/>
          <w:position w:val="2"/>
          <w:sz w:val="35"/>
          <w:szCs w:val="35"/>
        </w:rPr>
        <w:t xml:space="preserve">检验类别： </w:t>
      </w:r>
      <w:r>
        <w:rPr>
          <w:rFonts w:ascii="仿宋" w:hAnsi="仿宋" w:eastAsia="仿宋" w:cs="仿宋"/>
          <w:spacing w:val="-11"/>
          <w:position w:val="-2"/>
          <w:sz w:val="35"/>
          <w:szCs w:val="35"/>
          <w:u w:val="single" w:color="auto"/>
        </w:rPr>
        <w:t xml:space="preserve">     委 托 检 </w:t>
      </w:r>
      <w:r>
        <w:rPr>
          <w:rFonts w:ascii="仿宋" w:hAnsi="仿宋" w:eastAsia="仿宋" w:cs="仿宋"/>
          <w:spacing w:val="-9"/>
          <w:position w:val="-2"/>
          <w:sz w:val="35"/>
          <w:szCs w:val="35"/>
          <w:u w:val="single" w:color="auto"/>
        </w:rPr>
        <w:t>验</w:t>
      </w:r>
      <w:r>
        <w:rPr>
          <w:rFonts w:ascii="仿宋" w:hAnsi="仿宋" w:eastAsia="仿宋" w:cs="仿宋"/>
          <w:position w:val="-2"/>
          <w:sz w:val="35"/>
          <w:szCs w:val="35"/>
          <w:u w:val="single" w:color="auto"/>
        </w:rPr>
        <w:t xml:space="preserve">       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4" w:line="620" w:lineRule="exact"/>
        <w:ind w:left="2489"/>
        <w:rPr>
          <w:rFonts w:ascii="楷体" w:hAnsi="楷体" w:eastAsia="楷体" w:cs="楷体"/>
          <w:sz w:val="35"/>
          <w:szCs w:val="35"/>
        </w:rPr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-466725</wp:posOffset>
            </wp:positionV>
            <wp:extent cx="1498600" cy="148590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98574" cy="148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-34"/>
          <w:position w:val="19"/>
          <w:sz w:val="35"/>
          <w:szCs w:val="35"/>
        </w:rPr>
        <w:t>山</w:t>
      </w:r>
      <w:r>
        <w:rPr>
          <w:rFonts w:ascii="楷体" w:hAnsi="楷体" w:eastAsia="楷体" w:cs="楷体"/>
          <w:spacing w:val="-27"/>
          <w:position w:val="19"/>
          <w:sz w:val="35"/>
          <w:szCs w:val="35"/>
        </w:rPr>
        <w:t>西宁宇通检测技术服务有限公司</w:t>
      </w:r>
    </w:p>
    <w:p>
      <w:pPr>
        <w:spacing w:line="225" w:lineRule="auto"/>
        <w:ind w:left="339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25"/>
          <w:sz w:val="35"/>
          <w:szCs w:val="35"/>
        </w:rPr>
        <w:t>二</w:t>
      </w:r>
      <w:r>
        <w:rPr>
          <w:rFonts w:ascii="楷体" w:hAnsi="楷体" w:eastAsia="楷体" w:cs="楷体"/>
          <w:spacing w:val="-20"/>
          <w:sz w:val="35"/>
          <w:szCs w:val="35"/>
        </w:rPr>
        <w:t>○二二年九月六日</w:t>
      </w:r>
    </w:p>
    <w:p>
      <w:pPr>
        <w:sectPr>
          <w:pgSz w:w="12040" w:h="16930"/>
          <w:pgMar w:top="359" w:right="130" w:bottom="0" w:left="1309" w:header="0" w:footer="0" w:gutter="0"/>
          <w:cols w:space="720" w:num="1"/>
        </w:sectPr>
      </w:pPr>
    </w:p>
    <w:p/>
    <w:p/>
    <w:p>
      <w:pPr>
        <w:spacing w:line="80" w:lineRule="exact"/>
      </w:pPr>
    </w:p>
    <w:p>
      <w:pPr>
        <w:sectPr>
          <w:pgSz w:w="11900" w:h="16830"/>
          <w:pgMar w:top="400" w:right="1045" w:bottom="0" w:left="1314" w:header="0" w:footer="0" w:gutter="0"/>
          <w:cols w:equalWidth="0" w:num="1">
            <w:col w:w="9540"/>
          </w:cols>
        </w:sectPr>
      </w:pPr>
    </w:p>
    <w:p>
      <w:pPr>
        <w:spacing w:before="96" w:line="220" w:lineRule="auto"/>
        <w:ind w:left="3655"/>
        <w:rPr>
          <w:rFonts w:ascii="仿宋" w:hAnsi="仿宋" w:eastAsia="仿宋" w:cs="仿宋"/>
          <w:sz w:val="47"/>
          <w:szCs w:val="47"/>
        </w:rPr>
      </w:pPr>
      <w:r>
        <w:rPr>
          <w:rFonts w:ascii="仿宋" w:hAnsi="仿宋" w:eastAsia="仿宋" w:cs="仿宋"/>
          <w:spacing w:val="-14"/>
          <w:sz w:val="47"/>
          <w:szCs w:val="47"/>
        </w:rPr>
        <w:t>检</w:t>
      </w:r>
      <w:r>
        <w:rPr>
          <w:rFonts w:ascii="仿宋" w:hAnsi="仿宋" w:eastAsia="仿宋" w:cs="仿宋"/>
          <w:spacing w:val="-13"/>
          <w:sz w:val="47"/>
          <w:szCs w:val="47"/>
        </w:rPr>
        <w:t xml:space="preserve"> 验 报 告</w:t>
      </w:r>
    </w:p>
    <w:p>
      <w:pPr>
        <w:spacing w:before="215" w:line="188" w:lineRule="auto"/>
        <w:ind w:left="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报告编号：</w:t>
      </w:r>
      <w:r>
        <w:rPr>
          <w:rFonts w:ascii="宋体" w:hAnsi="宋体" w:eastAsia="宋体" w:cs="宋体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NYT</w:t>
      </w:r>
      <w:r>
        <w:rPr>
          <w:rFonts w:ascii="宋体" w:hAnsi="宋体" w:eastAsia="宋体" w:cs="宋体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/</w:t>
      </w:r>
      <w:r>
        <w:rPr>
          <w:rFonts w:ascii="宋体" w:hAnsi="宋体" w:eastAsia="宋体" w:cs="宋体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BG</w:t>
      </w:r>
      <w:r>
        <w:rPr>
          <w:rFonts w:ascii="宋体" w:hAnsi="宋体" w:eastAsia="宋体" w:cs="宋体"/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220</w:t>
      </w:r>
      <w:r>
        <w:rPr>
          <w:rFonts w:ascii="宋体" w:hAnsi="宋体" w:eastAsia="宋体" w:cs="宋体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90152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184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第1页共2页</w:t>
      </w:r>
    </w:p>
    <w:p>
      <w:pPr>
        <w:sectPr>
          <w:type w:val="continuous"/>
          <w:pgSz w:w="11900" w:h="16830"/>
          <w:pgMar w:top="400" w:right="1045" w:bottom="0" w:left="1314" w:header="0" w:footer="0" w:gutter="0"/>
          <w:cols w:equalWidth="0" w:num="2">
            <w:col w:w="7645" w:space="100"/>
            <w:col w:w="1795"/>
          </w:cols>
        </w:sectPr>
      </w:pPr>
    </w:p>
    <w:tbl>
      <w:tblPr>
        <w:tblStyle w:val="4"/>
        <w:tblW w:w="952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958"/>
        <w:gridCol w:w="969"/>
        <w:gridCol w:w="35"/>
        <w:gridCol w:w="414"/>
        <w:gridCol w:w="190"/>
        <w:gridCol w:w="989"/>
        <w:gridCol w:w="140"/>
        <w:gridCol w:w="269"/>
        <w:gridCol w:w="1059"/>
        <w:gridCol w:w="18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9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4"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样品名称</w:t>
            </w:r>
          </w:p>
        </w:tc>
        <w:tc>
          <w:tcPr>
            <w:tcW w:w="356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4" w:line="219" w:lineRule="auto"/>
              <w:ind w:left="11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生活饮用水</w:t>
            </w:r>
          </w:p>
        </w:tc>
        <w:tc>
          <w:tcPr>
            <w:tcW w:w="139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4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检验类别</w:t>
            </w:r>
          </w:p>
        </w:tc>
        <w:tc>
          <w:tcPr>
            <w:tcW w:w="29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4" w:line="219" w:lineRule="auto"/>
              <w:ind w:left="9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委托检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0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委托单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位</w:t>
            </w:r>
          </w:p>
        </w:tc>
        <w:tc>
          <w:tcPr>
            <w:tcW w:w="356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219" w:lineRule="auto"/>
              <w:ind w:left="4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静乐县疾病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预防控制中心</w:t>
            </w:r>
          </w:p>
        </w:tc>
        <w:tc>
          <w:tcPr>
            <w:tcW w:w="139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0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样方式</w:t>
            </w:r>
          </w:p>
        </w:tc>
        <w:tc>
          <w:tcPr>
            <w:tcW w:w="29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0" w:line="219" w:lineRule="auto"/>
              <w:ind w:left="12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送样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9"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采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样地点</w:t>
            </w:r>
          </w:p>
        </w:tc>
        <w:tc>
          <w:tcPr>
            <w:tcW w:w="356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9" w:line="219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静乐县美康小区末梢水</w:t>
            </w:r>
          </w:p>
        </w:tc>
        <w:tc>
          <w:tcPr>
            <w:tcW w:w="139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1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样品编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号</w:t>
            </w:r>
          </w:p>
        </w:tc>
        <w:tc>
          <w:tcPr>
            <w:tcW w:w="29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15" w:line="185" w:lineRule="auto"/>
              <w:ind w:left="7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S</w:t>
            </w:r>
            <w:r>
              <w:rPr>
                <w:rFonts w:ascii="宋体" w:hAnsi="宋体" w:eastAsia="宋体" w:cs="宋体"/>
                <w:sz w:val="25"/>
                <w:szCs w:val="25"/>
              </w:rPr>
              <w:t>Z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-22090152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样品数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量</w:t>
            </w:r>
          </w:p>
        </w:tc>
        <w:tc>
          <w:tcPr>
            <w:tcW w:w="356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19" w:lineRule="auto"/>
              <w:ind w:left="15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份</w:t>
            </w:r>
          </w:p>
        </w:tc>
        <w:tc>
          <w:tcPr>
            <w:tcW w:w="139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来样日期</w:t>
            </w:r>
          </w:p>
        </w:tc>
        <w:tc>
          <w:tcPr>
            <w:tcW w:w="29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05" w:line="184" w:lineRule="auto"/>
              <w:ind w:left="9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2022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.9.3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2"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样品描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述</w:t>
            </w:r>
          </w:p>
        </w:tc>
        <w:tc>
          <w:tcPr>
            <w:tcW w:w="356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2" w:line="219" w:lineRule="auto"/>
              <w:ind w:left="11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清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澈、透明</w:t>
            </w:r>
          </w:p>
        </w:tc>
        <w:tc>
          <w:tcPr>
            <w:tcW w:w="139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3" w:line="220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分析日期</w:t>
            </w:r>
          </w:p>
        </w:tc>
        <w:tc>
          <w:tcPr>
            <w:tcW w:w="29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06" w:line="185" w:lineRule="auto"/>
              <w:ind w:left="4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20</w:t>
            </w:r>
            <w:r>
              <w:rPr>
                <w:rFonts w:ascii="宋体" w:hAnsi="宋体" w:eastAsia="宋体" w:cs="宋体"/>
                <w:sz w:val="25"/>
                <w:szCs w:val="25"/>
              </w:rPr>
              <w:t>22.9.3-2022.9.5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4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检验项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目</w:t>
            </w:r>
          </w:p>
        </w:tc>
        <w:tc>
          <w:tcPr>
            <w:tcW w:w="79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色度、浑浊度、臭和味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、肉眼可见物等16项(见续页)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33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检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验依据</w:t>
            </w:r>
          </w:p>
        </w:tc>
        <w:tc>
          <w:tcPr>
            <w:tcW w:w="79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2" w:line="224" w:lineRule="auto"/>
              <w:ind w:left="1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GB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/</w:t>
            </w:r>
            <w:r>
              <w:rPr>
                <w:rFonts w:ascii="宋体" w:hAnsi="宋体" w:eastAsia="宋体" w:cs="宋体"/>
                <w:sz w:val="25"/>
                <w:szCs w:val="25"/>
              </w:rPr>
              <w:t>T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 xml:space="preserve"> 5750-2006《生活饮用水标准检验方法》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7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81" w:line="244" w:lineRule="auto"/>
              <w:ind w:left="235" w:right="1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主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要仪器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设备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及编号</w:t>
            </w:r>
          </w:p>
        </w:tc>
        <w:tc>
          <w:tcPr>
            <w:tcW w:w="79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602615</wp:posOffset>
                  </wp:positionV>
                  <wp:extent cx="2171700" cy="1892300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62" cy="189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离子色谱仪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-011、紫外可见分光光度计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-069、电感耦合等离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子体质谱仪</w:t>
            </w:r>
            <w:r>
              <w:rPr>
                <w:rFonts w:ascii="宋体" w:hAnsi="宋体" w:eastAsia="宋体" w:cs="宋体"/>
                <w:sz w:val="24"/>
                <w:szCs w:val="24"/>
              </w:rPr>
              <w:t>NYT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YQ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-140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6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检验结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论</w:t>
            </w:r>
          </w:p>
        </w:tc>
        <w:tc>
          <w:tcPr>
            <w:tcW w:w="79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ind w:lef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共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检16项，所检项目均符合</w:t>
            </w:r>
            <w:r>
              <w:rPr>
                <w:rFonts w:ascii="宋体" w:hAnsi="宋体" w:eastAsia="宋体" w:cs="宋体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5749-2006《生活饮用水卫生标准》的要求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9" w:line="220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测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试环境</w:t>
            </w:r>
          </w:p>
        </w:tc>
        <w:tc>
          <w:tcPr>
            <w:tcW w:w="79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228" w:lineRule="auto"/>
              <w:ind w:left="9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温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度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：  18.0-25.0 ℃     湿度：  30.0-50</w:t>
            </w:r>
            <w:r>
              <w:rPr>
                <w:rFonts w:hint="eastAsia" w:ascii="宋体" w:hAnsi="宋体" w:eastAsia="宋体" w:cs="宋体"/>
                <w:spacing w:val="4"/>
                <w:sz w:val="25"/>
                <w:szCs w:val="25"/>
                <w:lang w:val="en-US" w:eastAsia="zh-CN"/>
              </w:rPr>
              <w:t xml:space="preserve">.0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%</w:t>
            </w:r>
            <w:r>
              <w:rPr>
                <w:rFonts w:ascii="宋体" w:hAnsi="宋体" w:eastAsia="宋体" w:cs="宋体"/>
                <w:sz w:val="25"/>
                <w:szCs w:val="25"/>
              </w:rPr>
              <w:t>RH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0" w:line="220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核人</w:t>
            </w:r>
          </w:p>
        </w:tc>
        <w:tc>
          <w:tcPr>
            <w:tcW w:w="2962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49" w:line="670" w:lineRule="exact"/>
              <w:textAlignment w:val="center"/>
            </w:pPr>
            <w:r>
              <w:drawing>
                <wp:inline distT="0" distB="0" distL="0" distR="0">
                  <wp:extent cx="1874520" cy="425450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67" cy="42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82" w:line="224" w:lineRule="auto"/>
              <w:ind w:left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</w:p>
        </w:tc>
        <w:tc>
          <w:tcPr>
            <w:tcW w:w="117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0" w:line="221" w:lineRule="auto"/>
              <w:ind w:left="1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批准人</w:t>
            </w:r>
          </w:p>
        </w:tc>
        <w:tc>
          <w:tcPr>
            <w:tcW w:w="336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1" w:line="221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91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0" w:line="219" w:lineRule="auto"/>
              <w:ind w:left="26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检验结果仅对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来样负责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9" w:hRule="atLeast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4" w:line="221" w:lineRule="auto"/>
              <w:ind w:left="2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录入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5" w:line="222" w:lineRule="auto"/>
              <w:ind w:left="5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王彩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平</w:t>
            </w:r>
          </w:p>
        </w:tc>
        <w:tc>
          <w:tcPr>
            <w:tcW w:w="9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8" w:line="220" w:lineRule="auto"/>
              <w:ind w:left="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校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</w:t>
            </w:r>
          </w:p>
        </w:tc>
        <w:tc>
          <w:tcPr>
            <w:tcW w:w="176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2" w:line="220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李志清</w:t>
            </w:r>
          </w:p>
        </w:tc>
        <w:tc>
          <w:tcPr>
            <w:tcW w:w="132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1" w:line="219" w:lineRule="auto"/>
              <w:ind w:left="1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打印日期</w:t>
            </w:r>
          </w:p>
        </w:tc>
        <w:tc>
          <w:tcPr>
            <w:tcW w:w="18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3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2022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.9.6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30"/>
          <w:pgMar w:top="400" w:right="1045" w:bottom="0" w:left="1314" w:header="0" w:footer="0" w:gutter="0"/>
          <w:cols w:equalWidth="0" w:num="1">
            <w:col w:w="9540"/>
          </w:cols>
        </w:sectPr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7092950</wp:posOffset>
            </wp:positionH>
            <wp:positionV relativeFrom="page">
              <wp:posOffset>4362450</wp:posOffset>
            </wp:positionV>
            <wp:extent cx="412750" cy="133985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2736" cy="133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156" w:line="220" w:lineRule="auto"/>
        <w:ind w:left="2920"/>
        <w:rPr>
          <w:rFonts w:ascii="仿宋" w:hAnsi="仿宋" w:eastAsia="仿宋" w:cs="仿宋"/>
          <w:sz w:val="48"/>
          <w:szCs w:val="48"/>
        </w:rPr>
      </w:pPr>
      <w:r>
        <w:rPr>
          <w:rFonts w:ascii="仿宋" w:hAnsi="仿宋" w:eastAsia="仿宋" w:cs="仿宋"/>
          <w:spacing w:val="93"/>
          <w:sz w:val="48"/>
          <w:szCs w:val="48"/>
        </w:rPr>
        <w:t>检</w:t>
      </w:r>
      <w:r>
        <w:rPr>
          <w:rFonts w:ascii="仿宋" w:hAnsi="仿宋" w:eastAsia="仿宋" w:cs="仿宋"/>
          <w:spacing w:val="92"/>
          <w:sz w:val="48"/>
          <w:szCs w:val="48"/>
        </w:rPr>
        <w:t>验报告(续页)</w:t>
      </w:r>
    </w:p>
    <w:p>
      <w:pPr>
        <w:spacing w:before="145" w:line="218" w:lineRule="auto"/>
        <w:rPr>
          <w:rFonts w:ascii="仿宋" w:hAnsi="仿宋" w:eastAsia="仿宋" w:cs="仿宋"/>
          <w:sz w:val="26"/>
          <w:szCs w:val="26"/>
        </w:rPr>
      </w:pPr>
      <w:r>
        <w:pict>
          <v:shape id="_x0000_s1030" o:spid="_x0000_s1030" o:spt="202" type="#_x0000_t202" style="position:absolute;left:0pt;margin-left:399.5pt;margin-top:7.9pt;height:19.25pt;width:75.75pt;z-index:-2516387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9"/>
                      <w:szCs w:val="29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29"/>
                      <w:szCs w:val="29"/>
                    </w:rPr>
                    <w:t>第2页共2页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5"/>
          <w:sz w:val="26"/>
          <w:szCs w:val="26"/>
        </w:rPr>
        <w:t>报</w:t>
      </w:r>
      <w:r>
        <w:rPr>
          <w:rFonts w:ascii="仿宋" w:hAnsi="仿宋" w:eastAsia="仿宋" w:cs="仿宋"/>
          <w:spacing w:val="-14"/>
          <w:sz w:val="26"/>
          <w:szCs w:val="26"/>
        </w:rPr>
        <w:t>告编号：NYT/BG22090152</w:t>
      </w:r>
    </w:p>
    <w:tbl>
      <w:tblPr>
        <w:tblStyle w:val="4"/>
        <w:tblW w:w="9919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708"/>
        <w:gridCol w:w="1348"/>
        <w:gridCol w:w="1399"/>
        <w:gridCol w:w="378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序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号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9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检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验项目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0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位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检验结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果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0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标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准规定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7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6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色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度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5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/>
              <w:ind w:left="4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36" w:lineRule="auto"/>
              <w:ind w:left="16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≤15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6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浑浊度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left="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NT</w:t>
            </w:r>
            <w:r>
              <w:rPr>
                <w:rFonts w:ascii="宋体" w:hAnsi="宋体" w:eastAsia="宋体" w:cs="宋体"/>
                <w:sz w:val="22"/>
                <w:szCs w:val="22"/>
              </w:rPr>
              <w:t>U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8" w:lineRule="auto"/>
              <w:ind w:left="5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&lt;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3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≤1</w:t>
            </w:r>
          </w:p>
          <w:p>
            <w:pPr>
              <w:spacing w:before="1" w:line="210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水源与净水技术条件限制时为≤3)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0" w:lineRule="auto"/>
              <w:ind w:left="9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z w:val="36"/>
                <w:szCs w:val="36"/>
              </w:rPr>
              <w:t>3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臭和味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4" w:lineRule="auto"/>
              <w:ind w:left="6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1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无异臭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、异味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6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肉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眼可见物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4" w:lineRule="auto"/>
              <w:ind w:left="6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17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3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9" w:lineRule="auto"/>
              <w:ind w:left="6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氨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氮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4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/>
              <w:ind w:left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36" w:lineRule="auto"/>
              <w:ind w:left="16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≤0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.5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5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9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硝酸盐(以氮计)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4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4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.05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left="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(地下水源限制时为20)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3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砷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4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00030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.01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5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汞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4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0007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36" w:lineRule="auto"/>
              <w:ind w:left="15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0.001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2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镉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4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0006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18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铬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(六价)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4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&lt;0.00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.05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7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4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铅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4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00067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6" w:lineRule="auto"/>
              <w:ind w:left="1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.01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7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耗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氧量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4" w:lineRule="auto"/>
              <w:ind w:left="4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m</w:t>
            </w:r>
            <w:r>
              <w:rPr>
                <w:rFonts w:ascii="宋体" w:hAnsi="宋体" w:eastAsia="宋体" w:cs="宋体"/>
                <w:sz w:val="22"/>
                <w:szCs w:val="22"/>
              </w:rPr>
              <w:t>g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</w:rPr>
              <w:t>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0.16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7" w:lineRule="auto"/>
              <w:ind w:left="1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≤3</w:t>
            </w:r>
          </w:p>
          <w:p>
            <w:pPr>
              <w:spacing w:line="213" w:lineRule="auto"/>
              <w:ind w:left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源限制，源水耗氧量&gt;6mg/L时为5)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菌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落总数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4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CFU/mL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3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6" w:lineRule="auto"/>
              <w:ind w:left="16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7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总大肠菌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群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/1</w:t>
            </w:r>
            <w:r>
              <w:rPr>
                <w:rFonts w:ascii="宋体" w:hAnsi="宋体" w:eastAsia="宋体" w:cs="宋体"/>
                <w:sz w:val="22"/>
                <w:szCs w:val="22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未检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出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得检出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耐热大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肠菌群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/1</w:t>
            </w:r>
            <w:r>
              <w:rPr>
                <w:rFonts w:ascii="宋体" w:hAnsi="宋体" w:eastAsia="宋体" w:cs="宋体"/>
                <w:sz w:val="22"/>
                <w:szCs w:val="22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未检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出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得检出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5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肠埃希氏菌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4" w:lineRule="auto"/>
              <w:ind w:lef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MPN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/1</w:t>
            </w:r>
            <w:r>
              <w:rPr>
                <w:rFonts w:ascii="宋体" w:hAnsi="宋体" w:eastAsia="宋体" w:cs="宋体"/>
                <w:sz w:val="22"/>
                <w:szCs w:val="22"/>
              </w:rPr>
              <w:t>00mL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3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未检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出</w:t>
            </w: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14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得检出</w:t>
            </w: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23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1" w:lineRule="auto"/>
              <w:ind w:left="7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以下空白</w:t>
            </w: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30"/>
      <w:pgMar w:top="400" w:right="79" w:bottom="0" w:left="119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286.45pt;margin-top:642.3pt;height:17.2pt;width:11.9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4" w:lineRule="auto"/>
                  <w:ind w:left="20"/>
                  <w:rPr>
                    <w:rFonts w:ascii="宋体" w:hAnsi="宋体" w:eastAsia="宋体" w:cs="宋体"/>
                    <w:sz w:val="25"/>
                    <w:szCs w:val="25"/>
                  </w:rPr>
                </w:pPr>
                <w:r>
                  <w:rPr>
                    <w:rFonts w:ascii="宋体" w:hAnsi="宋体" w:eastAsia="宋体" w:cs="宋体"/>
                    <w:spacing w:val="-22"/>
                    <w:w w:val="87"/>
                    <w:sz w:val="25"/>
                    <w:szCs w:val="25"/>
                  </w:rPr>
                  <w:t>日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I5NmRjNzFiMjJmOWM0NTdhNjI3ODFiMTQ0ZDJkMDUifQ=="/>
  </w:docVars>
  <w:rsids>
    <w:rsidRoot w:val="00000000"/>
    <w:rsid w:val="1A2A15A2"/>
    <w:rsid w:val="1C7B2486"/>
    <w:rsid w:val="3B3B4F65"/>
    <w:rsid w:val="6CA00B54"/>
    <w:rsid w:val="6CC3771F"/>
    <w:rsid w:val="6F3911E0"/>
    <w:rsid w:val="71864485"/>
    <w:rsid w:val="7856695F"/>
    <w:rsid w:val="7B3F2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jpe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1765</Words>
  <Characters>2623</Characters>
  <TotalTime>6</TotalTime>
  <ScaleCrop>false</ScaleCrop>
  <LinksUpToDate>false</LinksUpToDate>
  <CharactersWithSpaces>2802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2022-09-22T09:37:00Z</dcterms:created>
  <dc:creator>Kingsoft-PDF</dc:creator>
  <cp:keywords>632bbc531d1b04001549bba4</cp:keywords>
  <cp:lastModifiedBy>荼荼</cp:lastModifiedBy>
  <dcterms:modified xsi:type="dcterms:W3CDTF">2022-09-22T01:44:05Z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2022-09-22T09:37:40Z</vt:filetime>
  </property>
  <property fmtid="{D5CDD505-2E9C-101B-9397-08002B2CF9AE}" pid="4" name="KSOProductBuildVer">
    <vt:lpwstr>2052-11.1.0.12358</vt:lpwstr>
  </property>
  <property fmtid="{D5CDD505-2E9C-101B-9397-08002B2CF9AE}" pid="5" name="ICV">
    <vt:lpwstr>E5EF538CC9BA4B3782DD38E597B2F7EA</vt:lpwstr>
  </property>
</Properties>
</file>